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4A29" w:rsidRPr="00794A29" w:rsidRDefault="00794A29" w:rsidP="00794A29">
      <w:pPr>
        <w:widowControl/>
        <w:ind w:right="85"/>
        <w:rPr>
          <w:rFonts w:ascii="Times New Roman" w:eastAsia="Calibri" w:hAnsi="Times New Roman" w:cs="Times New Roman"/>
          <w:b/>
          <w:bCs/>
          <w:color w:val="auto"/>
          <w:sz w:val="28"/>
          <w:szCs w:val="28"/>
          <w:lang w:val="uk-UA" w:bidi="ar-SA"/>
        </w:rPr>
      </w:pPr>
    </w:p>
    <w:tbl>
      <w:tblPr>
        <w:tblW w:w="0" w:type="auto"/>
        <w:tblInd w:w="4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0"/>
      </w:tblGrid>
      <w:tr w:rsidR="00794A29" w:rsidRPr="00EA6D8A" w:rsidTr="00E3716D">
        <w:tc>
          <w:tcPr>
            <w:tcW w:w="5210" w:type="dxa"/>
            <w:tcBorders>
              <w:top w:val="nil"/>
              <w:left w:val="nil"/>
              <w:bottom w:val="nil"/>
              <w:right w:val="nil"/>
            </w:tcBorders>
          </w:tcPr>
          <w:p w:rsidR="00794A29" w:rsidRPr="00794A29" w:rsidRDefault="00794A29" w:rsidP="00794A29">
            <w:pPr>
              <w:spacing w:line="276" w:lineRule="auto"/>
              <w:rPr>
                <w:rFonts w:ascii="Arial" w:hAnsi="Arial" w:cs="Arial"/>
                <w:b/>
                <w:lang w:val="ru-RU"/>
              </w:rPr>
            </w:pPr>
            <w:r w:rsidRPr="00794A29">
              <w:rPr>
                <w:rFonts w:ascii="Arial" w:hAnsi="Arial" w:cs="Arial"/>
                <w:b/>
                <w:lang w:val="ru-RU"/>
              </w:rPr>
              <w:t xml:space="preserve">                                       ЗАТВЕРДЖУЮ</w:t>
            </w:r>
          </w:p>
          <w:p w:rsidR="00794A29" w:rsidRPr="00794A29" w:rsidRDefault="00794A29" w:rsidP="00794A29">
            <w:pPr>
              <w:spacing w:line="276" w:lineRule="auto"/>
              <w:rPr>
                <w:rFonts w:ascii="Arial" w:hAnsi="Arial" w:cs="Arial"/>
                <w:lang w:val="ru-RU"/>
              </w:rPr>
            </w:pPr>
            <w:r w:rsidRPr="00794A29">
              <w:rPr>
                <w:rFonts w:ascii="Arial" w:hAnsi="Arial" w:cs="Arial"/>
                <w:lang w:val="ru-RU"/>
              </w:rPr>
              <w:t xml:space="preserve">                                      Директор </w:t>
            </w:r>
            <w:proofErr w:type="spellStart"/>
            <w:r w:rsidRPr="00794A29">
              <w:rPr>
                <w:rFonts w:ascii="Arial" w:hAnsi="Arial" w:cs="Arial"/>
                <w:lang w:val="ru-RU"/>
              </w:rPr>
              <w:t>школи</w:t>
            </w:r>
            <w:proofErr w:type="spellEnd"/>
          </w:p>
          <w:p w:rsidR="00794A29" w:rsidRPr="00794A29" w:rsidRDefault="00794A29" w:rsidP="00794A29">
            <w:pPr>
              <w:spacing w:line="276" w:lineRule="auto"/>
              <w:rPr>
                <w:rFonts w:ascii="Arial" w:hAnsi="Arial" w:cs="Arial"/>
                <w:sz w:val="16"/>
                <w:szCs w:val="16"/>
                <w:lang w:val="ru-RU"/>
              </w:rPr>
            </w:pPr>
          </w:p>
          <w:p w:rsidR="00794A29" w:rsidRPr="00794A29" w:rsidRDefault="00794A29" w:rsidP="00794A29">
            <w:pPr>
              <w:spacing w:line="276" w:lineRule="auto"/>
              <w:rPr>
                <w:rFonts w:ascii="Arial" w:hAnsi="Arial" w:cs="Arial"/>
                <w:lang w:val="ru-RU"/>
              </w:rPr>
            </w:pPr>
            <w:r w:rsidRPr="00794A29">
              <w:rPr>
                <w:rFonts w:ascii="Arial" w:hAnsi="Arial" w:cs="Arial"/>
                <w:lang w:val="ru-RU"/>
              </w:rPr>
              <w:t xml:space="preserve">                                      _______ І. </w:t>
            </w:r>
            <w:proofErr w:type="spellStart"/>
            <w:r w:rsidRPr="00794A29">
              <w:rPr>
                <w:rFonts w:ascii="Arial" w:hAnsi="Arial" w:cs="Arial"/>
                <w:lang w:val="ru-RU"/>
              </w:rPr>
              <w:t>Чорнобиль</w:t>
            </w:r>
            <w:proofErr w:type="spellEnd"/>
          </w:p>
          <w:p w:rsidR="00794A29" w:rsidRPr="00794A29" w:rsidRDefault="00794A29" w:rsidP="00794A29">
            <w:pPr>
              <w:spacing w:line="276" w:lineRule="auto"/>
              <w:rPr>
                <w:rFonts w:ascii="Arial" w:hAnsi="Arial" w:cs="Arial"/>
                <w:lang w:val="ru-RU"/>
              </w:rPr>
            </w:pPr>
            <w:r w:rsidRPr="00794A29">
              <w:rPr>
                <w:rFonts w:ascii="Arial" w:hAnsi="Arial" w:cs="Arial"/>
                <w:lang w:val="ru-RU"/>
              </w:rPr>
              <w:t xml:space="preserve">                                      _______2021 року                                                                                              </w:t>
            </w:r>
          </w:p>
          <w:p w:rsidR="00794A29" w:rsidRPr="00794A29" w:rsidRDefault="00794A29" w:rsidP="00794A29">
            <w:pPr>
              <w:spacing w:line="276" w:lineRule="auto"/>
              <w:jc w:val="center"/>
              <w:rPr>
                <w:rFonts w:ascii="Arial" w:hAnsi="Arial" w:cs="Arial"/>
                <w:lang w:val="ru-RU"/>
              </w:rPr>
            </w:pPr>
          </w:p>
        </w:tc>
      </w:tr>
    </w:tbl>
    <w:p w:rsidR="00794A29" w:rsidRPr="00794A29" w:rsidRDefault="00794A29" w:rsidP="00794A29">
      <w:pPr>
        <w:widowControl/>
        <w:spacing w:after="200" w:line="276" w:lineRule="auto"/>
        <w:jc w:val="center"/>
        <w:rPr>
          <w:rFonts w:ascii="Times New Roman" w:eastAsia="Calibri" w:hAnsi="Times New Roman" w:cs="Times New Roman"/>
          <w:color w:val="auto"/>
          <w:lang w:val="ru-RU" w:bidi="ar-SA"/>
        </w:rPr>
      </w:pPr>
    </w:p>
    <w:p w:rsidR="00794A29" w:rsidRPr="00794A29" w:rsidRDefault="00794A29" w:rsidP="00794A29">
      <w:pPr>
        <w:widowControl/>
        <w:spacing w:after="200" w:line="276" w:lineRule="auto"/>
        <w:jc w:val="center"/>
        <w:rPr>
          <w:rFonts w:ascii="Times New Roman" w:eastAsia="Calibri" w:hAnsi="Times New Roman" w:cs="Times New Roman"/>
          <w:color w:val="auto"/>
          <w:lang w:val="uk-UA" w:bidi="ar-SA"/>
        </w:rPr>
      </w:pPr>
    </w:p>
    <w:p w:rsidR="00794A29" w:rsidRPr="00794A29" w:rsidRDefault="00794A29" w:rsidP="00794A29">
      <w:pPr>
        <w:widowControl/>
        <w:spacing w:after="200" w:line="276" w:lineRule="auto"/>
        <w:jc w:val="center"/>
        <w:rPr>
          <w:rFonts w:ascii="Times New Roman" w:eastAsia="Calibri" w:hAnsi="Times New Roman" w:cs="Times New Roman"/>
          <w:color w:val="auto"/>
          <w:lang w:val="uk-UA" w:bidi="ar-SA"/>
        </w:rPr>
      </w:pPr>
    </w:p>
    <w:p w:rsidR="00794A29" w:rsidRPr="00794A29" w:rsidRDefault="00794A29" w:rsidP="00794A29">
      <w:pPr>
        <w:widowControl/>
        <w:spacing w:after="200" w:line="276" w:lineRule="auto"/>
        <w:jc w:val="center"/>
        <w:rPr>
          <w:rFonts w:ascii="Times New Roman" w:eastAsia="Calibri" w:hAnsi="Times New Roman" w:cs="Times New Roman"/>
          <w:color w:val="auto"/>
          <w:lang w:val="uk-UA" w:bidi="ar-SA"/>
        </w:rPr>
      </w:pPr>
    </w:p>
    <w:p w:rsidR="00794A29" w:rsidRPr="00794A29" w:rsidRDefault="00794A29" w:rsidP="00794A29">
      <w:pPr>
        <w:widowControl/>
        <w:spacing w:line="276" w:lineRule="auto"/>
        <w:jc w:val="center"/>
        <w:rPr>
          <w:rFonts w:ascii="Times New Roman" w:eastAsia="Calibri" w:hAnsi="Times New Roman" w:cs="Times New Roman"/>
          <w:color w:val="auto"/>
          <w:sz w:val="44"/>
          <w:szCs w:val="44"/>
          <w:lang w:val="uk-UA" w:bidi="ar-SA"/>
        </w:rPr>
      </w:pPr>
    </w:p>
    <w:p w:rsidR="00794A29" w:rsidRPr="00794A29" w:rsidRDefault="00794A29" w:rsidP="00794A29">
      <w:pPr>
        <w:widowControl/>
        <w:spacing w:line="276" w:lineRule="auto"/>
        <w:jc w:val="center"/>
        <w:rPr>
          <w:rFonts w:ascii="Arial" w:eastAsia="Calibri" w:hAnsi="Arial" w:cs="Arial"/>
          <w:b/>
          <w:color w:val="auto"/>
          <w:sz w:val="44"/>
          <w:szCs w:val="44"/>
          <w:lang w:val="uk-UA" w:bidi="ar-SA"/>
        </w:rPr>
      </w:pPr>
      <w:r w:rsidRPr="00794A29">
        <w:rPr>
          <w:rFonts w:ascii="Arial" w:eastAsia="Calibri" w:hAnsi="Arial" w:cs="Arial"/>
          <w:b/>
          <w:color w:val="auto"/>
          <w:sz w:val="44"/>
          <w:szCs w:val="44"/>
          <w:lang w:val="uk-UA" w:bidi="ar-SA"/>
        </w:rPr>
        <w:t xml:space="preserve">Освітня програма </w:t>
      </w:r>
    </w:p>
    <w:p w:rsidR="00794A29" w:rsidRPr="00794A29" w:rsidRDefault="00794A29" w:rsidP="00794A29">
      <w:pPr>
        <w:widowControl/>
        <w:spacing w:line="276" w:lineRule="auto"/>
        <w:jc w:val="center"/>
        <w:rPr>
          <w:rFonts w:ascii="Arial" w:eastAsia="Calibri" w:hAnsi="Arial" w:cs="Arial"/>
          <w:b/>
          <w:color w:val="auto"/>
          <w:sz w:val="44"/>
          <w:szCs w:val="44"/>
          <w:lang w:val="uk-UA" w:bidi="ar-SA"/>
        </w:rPr>
      </w:pPr>
      <w:r w:rsidRPr="00794A29">
        <w:rPr>
          <w:rFonts w:ascii="Arial" w:eastAsia="Calibri" w:hAnsi="Arial" w:cs="Arial"/>
          <w:b/>
          <w:color w:val="auto"/>
          <w:sz w:val="44"/>
          <w:szCs w:val="44"/>
          <w:lang w:val="uk-UA" w:bidi="ar-SA"/>
        </w:rPr>
        <w:t>Львівської загальноосвітньої школи</w:t>
      </w:r>
    </w:p>
    <w:p w:rsidR="00794A29" w:rsidRPr="00794A29" w:rsidRDefault="00794A29" w:rsidP="00794A29">
      <w:pPr>
        <w:widowControl/>
        <w:spacing w:line="276" w:lineRule="auto"/>
        <w:jc w:val="center"/>
        <w:rPr>
          <w:rFonts w:ascii="Arial" w:eastAsia="Calibri" w:hAnsi="Arial" w:cs="Arial"/>
          <w:b/>
          <w:color w:val="auto"/>
          <w:sz w:val="44"/>
          <w:szCs w:val="44"/>
          <w:lang w:val="uk-UA" w:bidi="ar-SA"/>
        </w:rPr>
      </w:pPr>
      <w:r w:rsidRPr="00794A29">
        <w:rPr>
          <w:rFonts w:ascii="Arial" w:eastAsia="Calibri" w:hAnsi="Arial" w:cs="Arial"/>
          <w:b/>
          <w:color w:val="auto"/>
          <w:sz w:val="44"/>
          <w:szCs w:val="44"/>
          <w:lang w:val="uk-UA" w:bidi="ar-SA"/>
        </w:rPr>
        <w:t xml:space="preserve"> І-ІІІ ступенів №43</w:t>
      </w:r>
    </w:p>
    <w:p w:rsidR="00794A29" w:rsidRPr="00794A29" w:rsidRDefault="00794A29" w:rsidP="00794A29">
      <w:pPr>
        <w:widowControl/>
        <w:spacing w:line="276" w:lineRule="auto"/>
        <w:jc w:val="center"/>
        <w:rPr>
          <w:rFonts w:ascii="Times New Roman" w:eastAsia="Calibri" w:hAnsi="Times New Roman" w:cs="Times New Roman"/>
          <w:b/>
          <w:color w:val="auto"/>
          <w:sz w:val="44"/>
          <w:szCs w:val="44"/>
          <w:lang w:val="uk-UA" w:bidi="ar-SA"/>
        </w:rPr>
      </w:pPr>
      <w:r w:rsidRPr="00794A29">
        <w:rPr>
          <w:rFonts w:ascii="Arial" w:eastAsia="Calibri" w:hAnsi="Arial" w:cs="Arial"/>
          <w:b/>
          <w:color w:val="auto"/>
          <w:sz w:val="44"/>
          <w:szCs w:val="44"/>
          <w:lang w:val="uk-UA" w:bidi="ar-SA"/>
        </w:rPr>
        <w:t>Львівської міської ради</w:t>
      </w:r>
    </w:p>
    <w:p w:rsidR="00794A29" w:rsidRPr="00794A29" w:rsidRDefault="00794A29" w:rsidP="00794A29">
      <w:pPr>
        <w:widowControl/>
        <w:spacing w:after="200" w:line="276" w:lineRule="auto"/>
        <w:jc w:val="center"/>
        <w:rPr>
          <w:rFonts w:ascii="Times New Roman" w:eastAsia="Calibri" w:hAnsi="Times New Roman" w:cs="Times New Roman"/>
          <w:b/>
          <w:color w:val="auto"/>
          <w:sz w:val="36"/>
          <w:szCs w:val="36"/>
          <w:lang w:val="uk-UA" w:bidi="ar-SA"/>
        </w:rPr>
      </w:pPr>
      <w:r w:rsidRPr="00794A29">
        <w:rPr>
          <w:rFonts w:ascii="Times New Roman" w:eastAsia="Calibri" w:hAnsi="Times New Roman" w:cs="Times New Roman"/>
          <w:b/>
          <w:color w:val="auto"/>
          <w:sz w:val="36"/>
          <w:szCs w:val="36"/>
          <w:lang w:val="uk-UA" w:bidi="ar-SA"/>
        </w:rPr>
        <w:t>на 2021/2022навчальний рік</w:t>
      </w:r>
    </w:p>
    <w:p w:rsidR="00794A29" w:rsidRPr="00794A29" w:rsidRDefault="00794A29" w:rsidP="00794A29">
      <w:pPr>
        <w:widowControl/>
        <w:spacing w:after="200" w:line="276" w:lineRule="auto"/>
        <w:jc w:val="center"/>
        <w:rPr>
          <w:rFonts w:ascii="Times New Roman" w:eastAsia="Calibri" w:hAnsi="Times New Roman" w:cs="Times New Roman"/>
          <w:b/>
          <w:color w:val="auto"/>
          <w:sz w:val="36"/>
          <w:szCs w:val="36"/>
          <w:lang w:val="uk-UA" w:bidi="ar-SA"/>
        </w:rPr>
      </w:pPr>
      <w:r w:rsidRPr="00794A29">
        <w:rPr>
          <w:rFonts w:ascii="Times New Roman" w:eastAsia="Calibri" w:hAnsi="Times New Roman" w:cs="Times New Roman"/>
          <w:b/>
          <w:color w:val="auto"/>
          <w:sz w:val="36"/>
          <w:szCs w:val="36"/>
          <w:lang w:val="uk-UA" w:bidi="ar-SA"/>
        </w:rPr>
        <w:t>( І</w:t>
      </w:r>
      <w:r>
        <w:rPr>
          <w:rFonts w:ascii="Times New Roman" w:eastAsia="Calibri" w:hAnsi="Times New Roman" w:cs="Times New Roman"/>
          <w:b/>
          <w:color w:val="auto"/>
          <w:sz w:val="36"/>
          <w:szCs w:val="36"/>
          <w:lang w:val="uk-UA" w:bidi="ar-SA"/>
        </w:rPr>
        <w:t>І</w:t>
      </w:r>
      <w:r w:rsidRPr="00794A29">
        <w:rPr>
          <w:rFonts w:ascii="Times New Roman" w:eastAsia="Calibri" w:hAnsi="Times New Roman" w:cs="Times New Roman"/>
          <w:b/>
          <w:color w:val="auto"/>
          <w:sz w:val="36"/>
          <w:szCs w:val="36"/>
          <w:lang w:val="uk-UA" w:bidi="ar-SA"/>
        </w:rPr>
        <w:t xml:space="preserve"> ступінь)</w:t>
      </w:r>
    </w:p>
    <w:p w:rsidR="00794A29" w:rsidRPr="00794A29" w:rsidRDefault="00794A29" w:rsidP="00794A29">
      <w:pPr>
        <w:widowControl/>
        <w:spacing w:after="200" w:line="276" w:lineRule="auto"/>
        <w:jc w:val="center"/>
        <w:rPr>
          <w:rFonts w:ascii="Times New Roman" w:eastAsia="Calibri" w:hAnsi="Times New Roman" w:cs="Times New Roman"/>
          <w:color w:val="auto"/>
          <w:sz w:val="36"/>
          <w:szCs w:val="36"/>
          <w:lang w:val="uk-UA" w:bidi="ar-SA"/>
        </w:rPr>
      </w:pPr>
    </w:p>
    <w:p w:rsidR="00794A29" w:rsidRPr="00794A29" w:rsidRDefault="00794A29" w:rsidP="00794A29">
      <w:pPr>
        <w:widowControl/>
        <w:spacing w:after="200" w:line="276" w:lineRule="auto"/>
        <w:jc w:val="center"/>
        <w:rPr>
          <w:rFonts w:ascii="Times New Roman" w:eastAsia="Calibri" w:hAnsi="Times New Roman" w:cs="Times New Roman"/>
          <w:color w:val="auto"/>
          <w:sz w:val="36"/>
          <w:szCs w:val="36"/>
          <w:lang w:val="uk-UA" w:bidi="ar-SA"/>
        </w:rPr>
      </w:pPr>
      <w:r>
        <w:rPr>
          <w:rFonts w:ascii="Times New Roman" w:eastAsia="Calibri" w:hAnsi="Times New Roman" w:cs="Times New Roman"/>
          <w:color w:val="auto"/>
          <w:sz w:val="36"/>
          <w:szCs w:val="36"/>
          <w:lang w:val="uk-UA" w:bidi="ar-SA"/>
        </w:rPr>
        <w:t xml:space="preserve">    </w:t>
      </w:r>
    </w:p>
    <w:p w:rsidR="00794A29" w:rsidRPr="00794A29" w:rsidRDefault="00794A29" w:rsidP="00794A29">
      <w:pPr>
        <w:widowControl/>
        <w:ind w:firstLine="709"/>
        <w:rPr>
          <w:rFonts w:ascii="Arial" w:eastAsia="Calibri" w:hAnsi="Arial" w:cs="Arial"/>
          <w:color w:val="auto"/>
          <w:lang w:val="uk-UA" w:bidi="ar-SA"/>
        </w:rPr>
      </w:pPr>
      <w:r w:rsidRPr="00794A29">
        <w:rPr>
          <w:rFonts w:ascii="Arial" w:eastAsia="Calibri" w:hAnsi="Arial" w:cs="Arial"/>
          <w:color w:val="auto"/>
          <w:lang w:val="uk-UA" w:bidi="ar-SA"/>
        </w:rPr>
        <w:t xml:space="preserve">                                                                             </w:t>
      </w:r>
      <w:r>
        <w:rPr>
          <w:rFonts w:ascii="Arial" w:eastAsia="Calibri" w:hAnsi="Arial" w:cs="Arial"/>
          <w:color w:val="auto"/>
          <w:lang w:val="uk-UA" w:bidi="ar-SA"/>
        </w:rPr>
        <w:t xml:space="preserve">    </w:t>
      </w:r>
      <w:r w:rsidRPr="00794A29">
        <w:rPr>
          <w:rFonts w:ascii="Arial" w:eastAsia="Calibri" w:hAnsi="Arial" w:cs="Arial"/>
          <w:color w:val="auto"/>
          <w:lang w:val="uk-UA" w:bidi="ar-SA"/>
        </w:rPr>
        <w:t xml:space="preserve"> Схвалено</w:t>
      </w:r>
    </w:p>
    <w:p w:rsidR="00794A29" w:rsidRPr="00794A29" w:rsidRDefault="00794A29" w:rsidP="00794A29">
      <w:pPr>
        <w:widowControl/>
        <w:ind w:firstLine="709"/>
        <w:jc w:val="center"/>
        <w:rPr>
          <w:rFonts w:ascii="Arial" w:eastAsia="Calibri" w:hAnsi="Arial" w:cs="Arial"/>
          <w:color w:val="auto"/>
          <w:lang w:val="uk-UA" w:bidi="ar-SA"/>
        </w:rPr>
      </w:pPr>
      <w:r w:rsidRPr="00794A29">
        <w:rPr>
          <w:rFonts w:ascii="Arial" w:eastAsia="Calibri" w:hAnsi="Arial" w:cs="Arial"/>
          <w:color w:val="auto"/>
          <w:lang w:val="uk-UA" w:bidi="ar-SA"/>
        </w:rPr>
        <w:t xml:space="preserve">                                                      педагогічною радою</w:t>
      </w:r>
    </w:p>
    <w:p w:rsidR="00794A29" w:rsidRPr="00794A29" w:rsidRDefault="00794A29" w:rsidP="00794A29">
      <w:pPr>
        <w:widowControl/>
        <w:ind w:firstLine="709"/>
        <w:jc w:val="center"/>
        <w:rPr>
          <w:rFonts w:ascii="Times New Roman" w:hAnsi="Times New Roman" w:cs="Times New Roman"/>
          <w:b/>
          <w:sz w:val="28"/>
          <w:szCs w:val="28"/>
          <w:lang w:val="uk-UA"/>
        </w:rPr>
      </w:pPr>
      <w:r w:rsidRPr="00794A29">
        <w:rPr>
          <w:rFonts w:ascii="Arial" w:eastAsia="Calibri" w:hAnsi="Arial" w:cs="Arial"/>
          <w:color w:val="auto"/>
          <w:lang w:val="uk-UA" w:bidi="ar-SA"/>
        </w:rPr>
        <w:t xml:space="preserve">                                                                            протокол №_____ від____2021р</w:t>
      </w:r>
      <w:r w:rsidRPr="00794A29">
        <w:rPr>
          <w:rFonts w:ascii="Times New Roman" w:eastAsia="Calibri" w:hAnsi="Times New Roman" w:cs="Times New Roman"/>
          <w:color w:val="auto"/>
          <w:lang w:val="uk-UA" w:bidi="ar-SA"/>
        </w:rPr>
        <w:t>.</w:t>
      </w:r>
    </w:p>
    <w:p w:rsidR="00794A29" w:rsidRPr="00794A29" w:rsidRDefault="00794A29" w:rsidP="00794A29">
      <w:pPr>
        <w:widowControl/>
        <w:spacing w:after="200" w:line="276" w:lineRule="auto"/>
        <w:jc w:val="right"/>
        <w:rPr>
          <w:rFonts w:ascii="Times New Roman" w:eastAsia="Calibri" w:hAnsi="Times New Roman" w:cs="Times New Roman"/>
          <w:color w:val="auto"/>
          <w:lang w:val="uk-UA" w:bidi="ar-SA"/>
        </w:rPr>
      </w:pPr>
    </w:p>
    <w:p w:rsidR="00794A29" w:rsidRPr="00794A29" w:rsidRDefault="00794A29" w:rsidP="00794A29">
      <w:pPr>
        <w:widowControl/>
        <w:ind w:right="85"/>
        <w:jc w:val="center"/>
        <w:rPr>
          <w:rFonts w:ascii="Times New Roman" w:eastAsia="Calibri" w:hAnsi="Times New Roman" w:cs="Times New Roman"/>
          <w:b/>
          <w:bCs/>
          <w:color w:val="auto"/>
          <w:sz w:val="28"/>
          <w:szCs w:val="28"/>
          <w:lang w:val="uk-UA" w:bidi="ar-SA"/>
        </w:rPr>
      </w:pPr>
    </w:p>
    <w:p w:rsidR="00794A29" w:rsidRPr="00794A29" w:rsidRDefault="00794A29" w:rsidP="00794A29">
      <w:pPr>
        <w:widowControl/>
        <w:ind w:right="85"/>
        <w:jc w:val="center"/>
        <w:rPr>
          <w:rFonts w:ascii="Times New Roman" w:eastAsia="Calibri" w:hAnsi="Times New Roman" w:cs="Times New Roman"/>
          <w:b/>
          <w:bCs/>
          <w:color w:val="auto"/>
          <w:sz w:val="28"/>
          <w:szCs w:val="28"/>
          <w:lang w:val="uk-UA" w:bidi="ar-SA"/>
        </w:rPr>
      </w:pPr>
    </w:p>
    <w:p w:rsidR="00794A29" w:rsidRPr="00794A29" w:rsidRDefault="00794A29" w:rsidP="00794A29">
      <w:pPr>
        <w:widowControl/>
        <w:ind w:right="85"/>
        <w:jc w:val="center"/>
        <w:rPr>
          <w:rFonts w:ascii="Times New Roman" w:eastAsia="Calibri" w:hAnsi="Times New Roman" w:cs="Times New Roman"/>
          <w:b/>
          <w:bCs/>
          <w:color w:val="auto"/>
          <w:sz w:val="28"/>
          <w:szCs w:val="28"/>
          <w:lang w:val="uk-UA" w:bidi="ar-SA"/>
        </w:rPr>
      </w:pPr>
    </w:p>
    <w:p w:rsidR="00794A29" w:rsidRPr="00794A29" w:rsidRDefault="00794A29" w:rsidP="00794A29">
      <w:pPr>
        <w:widowControl/>
        <w:ind w:right="85"/>
        <w:jc w:val="center"/>
        <w:rPr>
          <w:rFonts w:ascii="Times New Roman" w:eastAsia="Calibri" w:hAnsi="Times New Roman" w:cs="Times New Roman"/>
          <w:b/>
          <w:bCs/>
          <w:color w:val="auto"/>
          <w:sz w:val="28"/>
          <w:szCs w:val="28"/>
          <w:lang w:val="uk-UA" w:bidi="ar-SA"/>
        </w:rPr>
      </w:pPr>
    </w:p>
    <w:p w:rsidR="00C62CCD" w:rsidRDefault="00C62CCD" w:rsidP="007D51D6">
      <w:pPr>
        <w:widowControl/>
        <w:ind w:right="85"/>
        <w:jc w:val="center"/>
        <w:rPr>
          <w:rFonts w:ascii="Times New Roman" w:eastAsia="Calibri" w:hAnsi="Times New Roman" w:cs="Times New Roman"/>
          <w:b/>
          <w:bCs/>
          <w:color w:val="auto"/>
          <w:sz w:val="28"/>
          <w:szCs w:val="28"/>
          <w:lang w:val="uk-UA" w:bidi="ar-SA"/>
        </w:rPr>
      </w:pPr>
    </w:p>
    <w:p w:rsidR="007D51D6" w:rsidRDefault="007D51D6" w:rsidP="007D51D6">
      <w:pPr>
        <w:widowControl/>
        <w:ind w:right="85"/>
        <w:jc w:val="center"/>
        <w:rPr>
          <w:rFonts w:ascii="Times New Roman" w:eastAsia="Calibri" w:hAnsi="Times New Roman" w:cs="Times New Roman"/>
          <w:b/>
          <w:bCs/>
          <w:color w:val="auto"/>
          <w:sz w:val="28"/>
          <w:szCs w:val="28"/>
          <w:lang w:val="uk-UA" w:bidi="ar-SA"/>
        </w:rPr>
      </w:pPr>
    </w:p>
    <w:p w:rsidR="007D51D6" w:rsidRDefault="007D51D6" w:rsidP="007D51D6">
      <w:pPr>
        <w:widowControl/>
        <w:ind w:right="85"/>
        <w:jc w:val="center"/>
        <w:rPr>
          <w:rFonts w:ascii="Times New Roman" w:eastAsia="Calibri" w:hAnsi="Times New Roman" w:cs="Times New Roman"/>
          <w:b/>
          <w:bCs/>
          <w:color w:val="auto"/>
          <w:sz w:val="28"/>
          <w:szCs w:val="28"/>
          <w:lang w:val="uk-UA" w:bidi="ar-SA"/>
        </w:rPr>
      </w:pPr>
    </w:p>
    <w:p w:rsidR="005249FF" w:rsidRDefault="005249FF" w:rsidP="007D51D6">
      <w:pPr>
        <w:widowControl/>
        <w:ind w:right="85"/>
        <w:jc w:val="center"/>
        <w:rPr>
          <w:rFonts w:ascii="Times New Roman" w:eastAsia="Calibri" w:hAnsi="Times New Roman" w:cs="Times New Roman"/>
          <w:b/>
          <w:bCs/>
          <w:color w:val="auto"/>
          <w:sz w:val="28"/>
          <w:szCs w:val="28"/>
          <w:lang w:val="uk-UA" w:bidi="ar-SA"/>
        </w:rPr>
      </w:pPr>
    </w:p>
    <w:p w:rsidR="005249FF" w:rsidRDefault="005249FF" w:rsidP="007D51D6">
      <w:pPr>
        <w:widowControl/>
        <w:ind w:right="85"/>
        <w:jc w:val="center"/>
        <w:rPr>
          <w:rFonts w:ascii="Times New Roman" w:eastAsia="Calibri" w:hAnsi="Times New Roman" w:cs="Times New Roman"/>
          <w:b/>
          <w:bCs/>
          <w:color w:val="auto"/>
          <w:sz w:val="28"/>
          <w:szCs w:val="28"/>
          <w:lang w:val="uk-UA" w:bidi="ar-SA"/>
        </w:rPr>
      </w:pPr>
    </w:p>
    <w:p w:rsidR="005249FF" w:rsidRDefault="005249FF" w:rsidP="007D51D6">
      <w:pPr>
        <w:widowControl/>
        <w:ind w:right="85"/>
        <w:jc w:val="center"/>
        <w:rPr>
          <w:rFonts w:ascii="Times New Roman" w:eastAsia="Calibri" w:hAnsi="Times New Roman" w:cs="Times New Roman"/>
          <w:b/>
          <w:bCs/>
          <w:color w:val="auto"/>
          <w:sz w:val="28"/>
          <w:szCs w:val="28"/>
          <w:lang w:val="uk-UA" w:bidi="ar-SA"/>
        </w:rPr>
      </w:pPr>
    </w:p>
    <w:p w:rsidR="005249FF" w:rsidRDefault="005249FF" w:rsidP="007D51D6">
      <w:pPr>
        <w:widowControl/>
        <w:ind w:right="85"/>
        <w:jc w:val="center"/>
        <w:rPr>
          <w:rFonts w:ascii="Times New Roman" w:eastAsia="Calibri" w:hAnsi="Times New Roman" w:cs="Times New Roman"/>
          <w:b/>
          <w:bCs/>
          <w:color w:val="auto"/>
          <w:sz w:val="28"/>
          <w:szCs w:val="28"/>
          <w:lang w:val="uk-UA" w:bidi="ar-SA"/>
        </w:rPr>
      </w:pPr>
    </w:p>
    <w:p w:rsidR="005249FF" w:rsidRDefault="005249FF" w:rsidP="007D51D6">
      <w:pPr>
        <w:widowControl/>
        <w:ind w:right="85"/>
        <w:jc w:val="center"/>
        <w:rPr>
          <w:rFonts w:ascii="Times New Roman" w:eastAsia="Calibri" w:hAnsi="Times New Roman" w:cs="Times New Roman"/>
          <w:b/>
          <w:bCs/>
          <w:color w:val="auto"/>
          <w:sz w:val="28"/>
          <w:szCs w:val="28"/>
          <w:lang w:val="uk-UA" w:bidi="ar-SA"/>
        </w:rPr>
      </w:pPr>
    </w:p>
    <w:p w:rsidR="007D51D6" w:rsidRDefault="007D51D6" w:rsidP="007D51D6">
      <w:pPr>
        <w:widowControl/>
        <w:ind w:right="85"/>
        <w:rPr>
          <w:rFonts w:ascii="Times New Roman" w:eastAsia="Calibri" w:hAnsi="Times New Roman" w:cs="Times New Roman"/>
          <w:b/>
          <w:bCs/>
          <w:color w:val="auto"/>
          <w:sz w:val="28"/>
          <w:szCs w:val="28"/>
          <w:lang w:val="uk-UA" w:bidi="ar-SA"/>
        </w:rPr>
      </w:pPr>
    </w:p>
    <w:p w:rsidR="007D51D6" w:rsidRPr="00B672B9" w:rsidRDefault="007D51D6" w:rsidP="007D51D6">
      <w:pPr>
        <w:widowControl/>
        <w:ind w:right="85"/>
        <w:jc w:val="center"/>
        <w:rPr>
          <w:rFonts w:ascii="Times New Roman" w:eastAsia="Calibri" w:hAnsi="Times New Roman" w:cs="Times New Roman"/>
          <w:b/>
          <w:bCs/>
          <w:color w:val="auto"/>
          <w:sz w:val="28"/>
          <w:szCs w:val="28"/>
          <w:lang w:val="uk-UA" w:bidi="ar-SA"/>
        </w:rPr>
      </w:pPr>
      <w:r w:rsidRPr="00B672B9">
        <w:rPr>
          <w:rFonts w:ascii="Times New Roman" w:eastAsia="Calibri" w:hAnsi="Times New Roman" w:cs="Times New Roman"/>
          <w:b/>
          <w:bCs/>
          <w:color w:val="auto"/>
          <w:sz w:val="28"/>
          <w:szCs w:val="28"/>
          <w:lang w:val="uk-UA" w:bidi="ar-SA"/>
        </w:rPr>
        <w:lastRenderedPageBreak/>
        <w:t xml:space="preserve">Загальні положення освітньої програми </w:t>
      </w:r>
    </w:p>
    <w:p w:rsidR="007D51D6" w:rsidRPr="00B672B9" w:rsidRDefault="007D51D6" w:rsidP="007D51D6">
      <w:pPr>
        <w:widowControl/>
        <w:ind w:right="85"/>
        <w:jc w:val="center"/>
        <w:rPr>
          <w:rFonts w:ascii="Times New Roman" w:eastAsia="Calibri" w:hAnsi="Times New Roman" w:cs="Times New Roman"/>
          <w:b/>
          <w:color w:val="auto"/>
          <w:sz w:val="28"/>
          <w:szCs w:val="28"/>
          <w:lang w:val="uk-UA" w:bidi="ar-SA"/>
        </w:rPr>
      </w:pPr>
      <w:r w:rsidRPr="00B672B9">
        <w:rPr>
          <w:rFonts w:ascii="Times New Roman" w:eastAsia="Calibri" w:hAnsi="Times New Roman" w:cs="Times New Roman"/>
          <w:b/>
          <w:bCs/>
          <w:color w:val="auto"/>
          <w:sz w:val="28"/>
          <w:szCs w:val="28"/>
          <w:lang w:val="uk-UA" w:bidi="ar-SA"/>
        </w:rPr>
        <w:t xml:space="preserve">закладу </w:t>
      </w:r>
      <w:r w:rsidRPr="00B672B9">
        <w:rPr>
          <w:rFonts w:ascii="Times New Roman" w:eastAsia="Calibri" w:hAnsi="Times New Roman" w:cs="Times New Roman"/>
          <w:b/>
          <w:color w:val="auto"/>
          <w:sz w:val="28"/>
          <w:szCs w:val="28"/>
          <w:lang w:val="uk-UA" w:bidi="ar-SA"/>
        </w:rPr>
        <w:t xml:space="preserve">загальної середньої освіти </w:t>
      </w:r>
      <w:r w:rsidRPr="00B672B9">
        <w:rPr>
          <w:rFonts w:ascii="Times New Roman" w:eastAsia="Calibri" w:hAnsi="Times New Roman" w:cs="Times New Roman"/>
          <w:b/>
          <w:bCs/>
          <w:color w:val="auto"/>
          <w:sz w:val="28"/>
          <w:szCs w:val="28"/>
          <w:lang w:val="uk-UA" w:bidi="ar-SA"/>
        </w:rPr>
        <w:t>ІІ ступеня</w:t>
      </w:r>
    </w:p>
    <w:p w:rsidR="007D51D6" w:rsidRPr="00B672B9" w:rsidRDefault="007D51D6" w:rsidP="007D51D6">
      <w:pPr>
        <w:widowControl/>
        <w:jc w:val="both"/>
        <w:rPr>
          <w:rFonts w:ascii="Times New Roman" w:eastAsia="Calibri" w:hAnsi="Times New Roman" w:cs="Times New Roman"/>
          <w:b/>
          <w:color w:val="auto"/>
          <w:sz w:val="28"/>
          <w:szCs w:val="28"/>
          <w:lang w:val="uk-UA" w:bidi="ar-SA"/>
        </w:rPr>
      </w:pPr>
    </w:p>
    <w:p w:rsidR="007D51D6" w:rsidRPr="00523D1A" w:rsidRDefault="007D51D6" w:rsidP="007D51D6">
      <w:pPr>
        <w:widowControl/>
        <w:ind w:firstLine="708"/>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w:t>
      </w:r>
      <w:r w:rsidRPr="00523D1A">
        <w:rPr>
          <w:rFonts w:ascii="Times New Roman" w:eastAsia="Calibri" w:hAnsi="Times New Roman" w:cs="Times New Roman"/>
          <w:color w:val="auto"/>
          <w:sz w:val="28"/>
          <w:szCs w:val="28"/>
          <w:lang w:val="uk-UA" w:bidi="ar-SA"/>
        </w:rPr>
        <w:t>світня програма заклад</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загальної середньої освіти ІІ ступеня (базова середня освіта) розроблена на виконання Закону України «Про освіту» та постанови Кабінету Міністрів України від 23 листопада 2011 року № 1392 «Про затвердження Державного стандарту базової та повної загальної середньої освіти»</w:t>
      </w:r>
      <w:r>
        <w:rPr>
          <w:rFonts w:ascii="Times New Roman" w:eastAsia="Calibri" w:hAnsi="Times New Roman" w:cs="Times New Roman"/>
          <w:color w:val="auto"/>
          <w:sz w:val="28"/>
          <w:szCs w:val="28"/>
          <w:lang w:val="uk-UA" w:bidi="ar-SA"/>
        </w:rPr>
        <w:t xml:space="preserve">, Типової освітньої програми </w:t>
      </w:r>
      <w:r w:rsidRPr="00523D1A">
        <w:rPr>
          <w:rFonts w:ascii="Times New Roman" w:eastAsia="Calibri" w:hAnsi="Times New Roman" w:cs="Times New Roman"/>
          <w:bCs/>
          <w:color w:val="auto"/>
          <w:sz w:val="28"/>
          <w:szCs w:val="28"/>
          <w:lang w:val="uk-UA" w:bidi="ar-SA"/>
        </w:rPr>
        <w:t>заклад</w:t>
      </w:r>
      <w:r>
        <w:rPr>
          <w:rFonts w:ascii="Times New Roman" w:eastAsia="Calibri" w:hAnsi="Times New Roman" w:cs="Times New Roman"/>
          <w:bCs/>
          <w:color w:val="auto"/>
          <w:sz w:val="28"/>
          <w:szCs w:val="28"/>
          <w:lang w:val="uk-UA" w:bidi="ar-SA"/>
        </w:rPr>
        <w:t>ів</w:t>
      </w:r>
      <w:r w:rsidRPr="00523D1A">
        <w:rPr>
          <w:rFonts w:ascii="Times New Roman" w:eastAsia="Calibri" w:hAnsi="Times New Roman" w:cs="Times New Roman"/>
          <w:bCs/>
          <w:color w:val="auto"/>
          <w:sz w:val="28"/>
          <w:szCs w:val="28"/>
          <w:lang w:val="uk-UA" w:bidi="ar-SA"/>
        </w:rPr>
        <w:t xml:space="preserve"> </w:t>
      </w:r>
      <w:r w:rsidRPr="00523D1A">
        <w:rPr>
          <w:rFonts w:ascii="Times New Roman" w:eastAsia="Calibri" w:hAnsi="Times New Roman" w:cs="Times New Roman"/>
          <w:color w:val="auto"/>
          <w:sz w:val="28"/>
          <w:szCs w:val="28"/>
          <w:lang w:val="uk-UA" w:bidi="ar-SA"/>
        </w:rPr>
        <w:t xml:space="preserve">загальної середньої освіти </w:t>
      </w:r>
      <w:r w:rsidRPr="00523D1A">
        <w:rPr>
          <w:rFonts w:ascii="Times New Roman" w:eastAsia="Calibri" w:hAnsi="Times New Roman" w:cs="Times New Roman"/>
          <w:bCs/>
          <w:color w:val="auto"/>
          <w:sz w:val="28"/>
          <w:szCs w:val="28"/>
          <w:lang w:val="uk-UA" w:bidi="ar-SA"/>
        </w:rPr>
        <w:t>ІІ ступеня</w:t>
      </w:r>
      <w:r>
        <w:rPr>
          <w:rFonts w:ascii="Times New Roman" w:eastAsia="Calibri" w:hAnsi="Times New Roman" w:cs="Times New Roman"/>
          <w:bCs/>
          <w:color w:val="auto"/>
          <w:sz w:val="28"/>
          <w:szCs w:val="28"/>
          <w:lang w:val="uk-UA" w:bidi="ar-SA"/>
        </w:rPr>
        <w:t xml:space="preserve">, затвердженої наказом Міністерства освіти і науки України  від 20 квітня 2018 року № 405 </w:t>
      </w:r>
      <w:r w:rsidRPr="00523D1A">
        <w:rPr>
          <w:rFonts w:ascii="Times New Roman" w:eastAsia="Calibri" w:hAnsi="Times New Roman" w:cs="Times New Roman"/>
          <w:color w:val="auto"/>
          <w:sz w:val="28"/>
          <w:szCs w:val="28"/>
          <w:lang w:val="uk-UA" w:bidi="ar-SA"/>
        </w:rPr>
        <w:t xml:space="preserve">. </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Ос</w:t>
      </w:r>
      <w:r w:rsidRPr="00523D1A">
        <w:rPr>
          <w:rFonts w:ascii="Times New Roman" w:eastAsia="Calibri" w:hAnsi="Times New Roman" w:cs="Times New Roman"/>
          <w:color w:val="auto"/>
          <w:sz w:val="28"/>
          <w:szCs w:val="28"/>
          <w:lang w:val="uk-UA" w:bidi="ar-SA"/>
        </w:rPr>
        <w:t xml:space="preserve">вітня програма базової середньої освіти (далі - </w:t>
      </w:r>
      <w:r>
        <w:rPr>
          <w:rFonts w:ascii="Times New Roman" w:eastAsia="Calibri" w:hAnsi="Times New Roman" w:cs="Times New Roman"/>
          <w:color w:val="auto"/>
          <w:sz w:val="28"/>
          <w:szCs w:val="28"/>
          <w:lang w:val="uk-UA" w:bidi="ar-SA"/>
        </w:rPr>
        <w:t>О</w:t>
      </w:r>
      <w:r w:rsidRPr="00523D1A">
        <w:rPr>
          <w:rFonts w:ascii="Times New Roman" w:eastAsia="Calibri" w:hAnsi="Times New Roman" w:cs="Times New Roman"/>
          <w:color w:val="auto"/>
          <w:sz w:val="28"/>
          <w:szCs w:val="28"/>
          <w:lang w:val="uk-UA" w:bidi="ar-SA"/>
        </w:rPr>
        <w:t xml:space="preserve">світня програма) окреслює рекомендовані підходи до планування й організації закладом освіти єдиного комплексу освітніх компонентів для досягнення учнями обов’язкових результатів навчання, визначених Державним стандартом базової та повної загальної середньої освіти (далі – Державний стандарт). </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О</w:t>
      </w:r>
      <w:r w:rsidRPr="00523D1A">
        <w:rPr>
          <w:rFonts w:ascii="Times New Roman" w:eastAsia="Calibri" w:hAnsi="Times New Roman" w:cs="Times New Roman"/>
          <w:color w:val="auto"/>
          <w:sz w:val="28"/>
          <w:szCs w:val="28"/>
          <w:lang w:val="uk-UA" w:bidi="ar-SA"/>
        </w:rPr>
        <w:t xml:space="preserve">світня програма </w:t>
      </w:r>
      <w:r w:rsidR="003D2120">
        <w:rPr>
          <w:rFonts w:ascii="Times New Roman" w:hAnsi="Times New Roman" w:cs="Times New Roman"/>
          <w:b/>
          <w:sz w:val="28"/>
          <w:szCs w:val="28"/>
          <w:lang w:val="uk-UA"/>
        </w:rPr>
        <w:t xml:space="preserve">Львівської загальноосвітньої школи І-ІІІ ступенів №43 </w:t>
      </w:r>
      <w:r w:rsidRPr="00523D1A">
        <w:rPr>
          <w:rFonts w:ascii="Times New Roman" w:eastAsia="Calibri" w:hAnsi="Times New Roman" w:cs="Times New Roman"/>
          <w:color w:val="auto"/>
          <w:sz w:val="28"/>
          <w:szCs w:val="28"/>
          <w:lang w:val="uk-UA" w:bidi="ar-SA"/>
        </w:rPr>
        <w:t xml:space="preserve">: </w:t>
      </w:r>
    </w:p>
    <w:p w:rsidR="007D51D6" w:rsidRPr="00523D1A" w:rsidRDefault="007D51D6" w:rsidP="007D51D6">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загальний обсяг навчального навантаження, орієнтовну тривалість і можливі взаємозв’язки окремих предметів, факультативів, курсів за вибором тощо, зокрема їх інтеграції, а також логічної послідовності їх вивчення які подані в рамках навчальн</w:t>
      </w:r>
      <w:r>
        <w:rPr>
          <w:rFonts w:ascii="Times New Roman" w:eastAsia="Calibri" w:hAnsi="Times New Roman" w:cs="Times New Roman"/>
          <w:color w:val="auto"/>
          <w:sz w:val="28"/>
          <w:szCs w:val="28"/>
          <w:lang w:val="uk-UA" w:bidi="ar-SA"/>
        </w:rPr>
        <w:t>ого</w:t>
      </w:r>
      <w:r w:rsidRPr="00523D1A">
        <w:rPr>
          <w:rFonts w:ascii="Times New Roman" w:eastAsia="Calibri" w:hAnsi="Times New Roman" w:cs="Times New Roman"/>
          <w:color w:val="auto"/>
          <w:sz w:val="28"/>
          <w:szCs w:val="28"/>
          <w:lang w:val="uk-UA" w:bidi="ar-SA"/>
        </w:rPr>
        <w:t xml:space="preserve"> план</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додаток</w:t>
      </w:r>
      <w:r w:rsidRPr="00523D1A">
        <w:rPr>
          <w:rFonts w:ascii="Times New Roman" w:eastAsia="Calibri" w:hAnsi="Times New Roman" w:cs="Times New Roman"/>
          <w:color w:val="auto"/>
          <w:sz w:val="28"/>
          <w:szCs w:val="28"/>
          <w:lang w:val="uk-UA" w:bidi="ar-SA"/>
        </w:rPr>
        <w:t xml:space="preserve"> 1);</w:t>
      </w:r>
    </w:p>
    <w:p w:rsidR="007D51D6" w:rsidRPr="00523D1A" w:rsidRDefault="007D51D6" w:rsidP="007D51D6">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очікувані результати навчання учнів подані в рамках навчальних програм, перелік яких наведено в </w:t>
      </w:r>
      <w:r>
        <w:rPr>
          <w:rFonts w:ascii="Times New Roman" w:eastAsia="Calibri" w:hAnsi="Times New Roman" w:cs="Times New Roman"/>
          <w:color w:val="auto"/>
          <w:sz w:val="28"/>
          <w:szCs w:val="28"/>
          <w:lang w:val="uk-UA" w:bidi="ar-SA"/>
        </w:rPr>
        <w:t>додатках</w:t>
      </w:r>
      <w:r w:rsidRPr="00523D1A">
        <w:rPr>
          <w:rFonts w:ascii="Times New Roman" w:eastAsia="Calibri" w:hAnsi="Times New Roman"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2, 3</w:t>
      </w:r>
      <w:r w:rsidRPr="00523D1A">
        <w:rPr>
          <w:rFonts w:ascii="Times New Roman" w:eastAsia="Calibri" w:hAnsi="Times New Roman" w:cs="Times New Roman"/>
          <w:color w:val="auto"/>
          <w:sz w:val="28"/>
          <w:szCs w:val="28"/>
          <w:lang w:val="uk-UA" w:bidi="ar-SA"/>
        </w:rPr>
        <w:t xml:space="preserve">; зміст навчальних програм, які мають гриф «Затверджено Міністерством освіти і науки України» і розміщені на офіційному веб-сайті МОН); </w:t>
      </w:r>
    </w:p>
    <w:p w:rsidR="007D51D6" w:rsidRPr="00523D1A" w:rsidRDefault="007D51D6" w:rsidP="007D51D6">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форми організації освітнього процесу та інструменти системи внутрішнього забезпечення якості освіти;</w:t>
      </w:r>
    </w:p>
    <w:p w:rsidR="007D51D6" w:rsidRPr="00523D1A" w:rsidRDefault="007D51D6" w:rsidP="007D51D6">
      <w:pPr>
        <w:widowControl/>
        <w:tabs>
          <w:tab w:val="left" w:pos="993"/>
        </w:tabs>
        <w:ind w:firstLine="709"/>
        <w:contextualSpacing/>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вимоги до осіб, які навча</w:t>
      </w:r>
      <w:r>
        <w:rPr>
          <w:rFonts w:ascii="Times New Roman" w:eastAsia="Calibri" w:hAnsi="Times New Roman" w:cs="Times New Roman"/>
          <w:color w:val="auto"/>
          <w:sz w:val="28"/>
          <w:szCs w:val="28"/>
          <w:lang w:val="uk-UA" w:bidi="ar-SA"/>
        </w:rPr>
        <w:t>тимуться</w:t>
      </w:r>
      <w:r w:rsidRPr="00523D1A">
        <w:rPr>
          <w:rFonts w:ascii="Times New Roman" w:eastAsia="Calibri" w:hAnsi="Times New Roman" w:cs="Times New Roman"/>
          <w:color w:val="auto"/>
          <w:sz w:val="28"/>
          <w:szCs w:val="28"/>
          <w:lang w:val="uk-UA" w:bidi="ar-SA"/>
        </w:rPr>
        <w:t xml:space="preserve"> за цією</w:t>
      </w:r>
      <w:r>
        <w:rPr>
          <w:rFonts w:ascii="Times New Roman" w:eastAsia="Calibri" w:hAnsi="Times New Roman" w:cs="Times New Roman"/>
          <w:color w:val="auto"/>
          <w:sz w:val="28"/>
          <w:szCs w:val="28"/>
          <w:lang w:val="uk-UA" w:bidi="ar-SA"/>
        </w:rPr>
        <w:t xml:space="preserve"> О</w:t>
      </w:r>
      <w:r w:rsidRPr="00523D1A">
        <w:rPr>
          <w:rFonts w:ascii="Times New Roman" w:eastAsia="Calibri" w:hAnsi="Times New Roman" w:cs="Times New Roman"/>
          <w:color w:val="auto"/>
          <w:sz w:val="28"/>
          <w:szCs w:val="28"/>
          <w:lang w:val="uk-UA" w:bidi="ar-SA"/>
        </w:rPr>
        <w:t xml:space="preserve">світньою програмою. </w:t>
      </w:r>
    </w:p>
    <w:p w:rsidR="007D51D6"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Загальний обсяг навчального навантаження та орієнтовна тривалість і можливі взаємозв’язки освітніх галузей, предметів, дисциплін</w:t>
      </w:r>
      <w:r w:rsidRPr="00523D1A">
        <w:rPr>
          <w:rFonts w:ascii="Times New Roman" w:eastAsia="Calibri" w:hAnsi="Times New Roman" w:cs="Times New Roman"/>
          <w:color w:val="auto"/>
          <w:sz w:val="28"/>
          <w:szCs w:val="28"/>
          <w:lang w:val="uk-UA" w:bidi="ar-SA"/>
        </w:rPr>
        <w:t xml:space="preserve">. </w:t>
      </w:r>
    </w:p>
    <w:p w:rsidR="007D51D6"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Загальний обсяг навчального навантаження для учнів 5-9-х класів заклад</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загальної середньої освіти складає 5845 годин/навчальний рік:</w:t>
      </w:r>
    </w:p>
    <w:p w:rsidR="007D51D6"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 для 5-х класів – 1050 годин/навчальний рік, </w:t>
      </w:r>
    </w:p>
    <w:p w:rsidR="007D51D6" w:rsidRDefault="00B672B9" w:rsidP="007D51D6">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 xml:space="preserve"> </w:t>
      </w:r>
      <w:r w:rsidR="007D51D6" w:rsidRPr="00523D1A">
        <w:rPr>
          <w:rFonts w:ascii="Times New Roman" w:eastAsia="Calibri" w:hAnsi="Times New Roman" w:cs="Times New Roman"/>
          <w:color w:val="auto"/>
          <w:sz w:val="28"/>
          <w:szCs w:val="28"/>
          <w:lang w:val="uk-UA" w:bidi="ar-SA"/>
        </w:rPr>
        <w:t xml:space="preserve">для 6-х класів – 1155 годин/навчальний рік, </w:t>
      </w:r>
    </w:p>
    <w:p w:rsidR="007D51D6" w:rsidRDefault="00B672B9" w:rsidP="007D51D6">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 xml:space="preserve"> </w:t>
      </w:r>
      <w:r w:rsidR="007D51D6" w:rsidRPr="00523D1A">
        <w:rPr>
          <w:rFonts w:ascii="Times New Roman" w:eastAsia="Calibri" w:hAnsi="Times New Roman" w:cs="Times New Roman"/>
          <w:color w:val="auto"/>
          <w:sz w:val="28"/>
          <w:szCs w:val="28"/>
          <w:lang w:val="uk-UA" w:bidi="ar-SA"/>
        </w:rPr>
        <w:t>для 7-х класів – 1172,5 годин/навчальний рік,</w:t>
      </w:r>
    </w:p>
    <w:p w:rsidR="007D51D6"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 для 8-х класів – 12</w:t>
      </w:r>
      <w:r>
        <w:rPr>
          <w:rFonts w:ascii="Times New Roman" w:eastAsia="Calibri" w:hAnsi="Times New Roman" w:cs="Times New Roman"/>
          <w:color w:val="auto"/>
          <w:sz w:val="28"/>
          <w:szCs w:val="28"/>
          <w:lang w:val="uk-UA" w:bidi="ar-SA"/>
        </w:rPr>
        <w:t>07,5 годин/навчальний рік,</w:t>
      </w:r>
    </w:p>
    <w:p w:rsidR="007D51D6" w:rsidRDefault="007D51D6" w:rsidP="007D51D6">
      <w:pPr>
        <w:widowControl/>
        <w:ind w:firstLine="709"/>
        <w:jc w:val="both"/>
        <w:rPr>
          <w:rFonts w:ascii="Times New Roman" w:eastAsia="Calibri" w:hAnsi="Times New Roman" w:cs="Times New Roman"/>
          <w:color w:val="auto"/>
          <w:sz w:val="28"/>
          <w:szCs w:val="28"/>
          <w:lang w:val="uk-UA" w:bidi="ar-SA"/>
        </w:rPr>
      </w:pPr>
      <w:r>
        <w:rPr>
          <w:rFonts w:ascii="Times New Roman" w:eastAsia="Calibri" w:hAnsi="Times New Roman" w:cs="Times New Roman"/>
          <w:color w:val="auto"/>
          <w:sz w:val="28"/>
          <w:szCs w:val="28"/>
          <w:lang w:val="uk-UA" w:bidi="ar-SA"/>
        </w:rPr>
        <w:t xml:space="preserve"> для </w:t>
      </w:r>
      <w:r w:rsidRPr="00523D1A">
        <w:rPr>
          <w:rFonts w:ascii="Times New Roman" w:eastAsia="Calibri" w:hAnsi="Times New Roman" w:cs="Times New Roman"/>
          <w:color w:val="auto"/>
          <w:sz w:val="28"/>
          <w:szCs w:val="28"/>
          <w:lang w:val="uk-UA" w:bidi="ar-SA"/>
        </w:rPr>
        <w:t>9-х класів – 1260 годин/навчальний рік.</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 Детальний розподіл навчального навантаження на тиждень </w:t>
      </w:r>
      <w:r w:rsidRPr="00523D1A">
        <w:rPr>
          <w:rFonts w:ascii="Times New Roman" w:eastAsia="Calibri" w:hAnsi="Times New Roman" w:cs="Times New Roman"/>
          <w:sz w:val="28"/>
          <w:szCs w:val="28"/>
          <w:lang w:val="uk-UA" w:bidi="ar-SA"/>
        </w:rPr>
        <w:t xml:space="preserve">окреслено у </w:t>
      </w:r>
      <w:r w:rsidRPr="00523D1A">
        <w:rPr>
          <w:rFonts w:ascii="Times New Roman" w:eastAsia="Calibri" w:hAnsi="Times New Roman" w:cs="Times New Roman"/>
          <w:color w:val="auto"/>
          <w:sz w:val="28"/>
          <w:szCs w:val="28"/>
          <w:lang w:val="uk-UA" w:bidi="ar-SA"/>
        </w:rPr>
        <w:t>навчальн</w:t>
      </w:r>
      <w:r>
        <w:rPr>
          <w:rFonts w:ascii="Times New Roman" w:eastAsia="Calibri" w:hAnsi="Times New Roman" w:cs="Times New Roman"/>
          <w:color w:val="auto"/>
          <w:sz w:val="28"/>
          <w:szCs w:val="28"/>
          <w:lang w:val="uk-UA" w:bidi="ar-SA"/>
        </w:rPr>
        <w:t>ому</w:t>
      </w:r>
      <w:r w:rsidRPr="00523D1A">
        <w:rPr>
          <w:rFonts w:ascii="Times New Roman" w:eastAsia="Calibri" w:hAnsi="Times New Roman" w:cs="Times New Roman"/>
          <w:color w:val="auto"/>
          <w:sz w:val="28"/>
          <w:szCs w:val="28"/>
          <w:lang w:val="uk-UA" w:bidi="ar-SA"/>
        </w:rPr>
        <w:t xml:space="preserve"> план</w:t>
      </w:r>
      <w:r>
        <w:rPr>
          <w:rFonts w:ascii="Times New Roman" w:eastAsia="Calibri" w:hAnsi="Times New Roman" w:cs="Times New Roman"/>
          <w:color w:val="auto"/>
          <w:sz w:val="28"/>
          <w:szCs w:val="28"/>
          <w:lang w:val="uk-UA" w:bidi="ar-SA"/>
        </w:rPr>
        <w:t>і</w:t>
      </w:r>
      <w:r w:rsidRPr="00523D1A">
        <w:rPr>
          <w:rFonts w:ascii="Times New Roman" w:eastAsia="Calibri" w:hAnsi="Times New Roman" w:cs="Times New Roman"/>
          <w:color w:val="auto"/>
          <w:sz w:val="28"/>
          <w:szCs w:val="28"/>
          <w:lang w:val="uk-UA" w:bidi="ar-SA"/>
        </w:rPr>
        <w:t xml:space="preserve"> заклад</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загальної середньої освіти ІІ ступеня (далі –навчальний план). </w:t>
      </w:r>
    </w:p>
    <w:p w:rsidR="007D51D6" w:rsidRPr="00523D1A" w:rsidRDefault="007D51D6" w:rsidP="007D51D6">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Навчальний план дає цілісне уявлення про зміст і структуру другого рівня освіти, встановлює погодинне співвідношення між окремими предметами за роками навчання, визначає гранично допустиме тижневе навантаження учнів. Навчальн</w:t>
      </w:r>
      <w:r>
        <w:rPr>
          <w:rFonts w:ascii="Times New Roman" w:eastAsia="Calibri" w:hAnsi="Times New Roman" w:cs="Times New Roman"/>
          <w:color w:val="auto"/>
          <w:sz w:val="28"/>
          <w:szCs w:val="28"/>
          <w:lang w:val="uk-UA" w:bidi="ar-SA"/>
        </w:rPr>
        <w:t>ий</w:t>
      </w:r>
      <w:r w:rsidRPr="00523D1A">
        <w:rPr>
          <w:rFonts w:ascii="Times New Roman" w:eastAsia="Calibri" w:hAnsi="Times New Roman" w:cs="Times New Roman"/>
          <w:color w:val="auto"/>
          <w:sz w:val="28"/>
          <w:szCs w:val="28"/>
          <w:lang w:val="uk-UA" w:bidi="ar-SA"/>
        </w:rPr>
        <w:t xml:space="preserve"> план основної школи передбача</w:t>
      </w:r>
      <w:r>
        <w:rPr>
          <w:rFonts w:ascii="Times New Roman" w:eastAsia="Calibri" w:hAnsi="Times New Roman" w:cs="Times New Roman"/>
          <w:color w:val="auto"/>
          <w:sz w:val="28"/>
          <w:szCs w:val="28"/>
          <w:lang w:val="uk-UA" w:bidi="ar-SA"/>
        </w:rPr>
        <w:t>є</w:t>
      </w:r>
      <w:r w:rsidRPr="00523D1A">
        <w:rPr>
          <w:rFonts w:ascii="Times New Roman" w:eastAsia="Calibri" w:hAnsi="Times New Roman" w:cs="Times New Roman"/>
          <w:color w:val="auto"/>
          <w:sz w:val="28"/>
          <w:szCs w:val="28"/>
          <w:lang w:val="uk-UA" w:bidi="ar-SA"/>
        </w:rPr>
        <w:t xml:space="preserve"> реалізацію освітніх галузей Базового навчального плану Державного стандарту через окремі предмети. Вони охоплюють інваріантну складову, </w:t>
      </w:r>
      <w:r>
        <w:rPr>
          <w:rFonts w:ascii="Times New Roman" w:eastAsia="Calibri" w:hAnsi="Times New Roman" w:cs="Times New Roman"/>
          <w:color w:val="auto"/>
          <w:sz w:val="28"/>
          <w:szCs w:val="28"/>
          <w:lang w:val="uk-UA" w:bidi="ar-SA"/>
        </w:rPr>
        <w:t xml:space="preserve">сформовану на державному рівні </w:t>
      </w:r>
      <w:r w:rsidRPr="00523D1A">
        <w:rPr>
          <w:rFonts w:ascii="Times New Roman" w:eastAsia="Calibri" w:hAnsi="Times New Roman" w:cs="Times New Roman"/>
          <w:color w:val="auto"/>
          <w:sz w:val="28"/>
          <w:szCs w:val="28"/>
          <w:lang w:val="uk-UA" w:bidi="ar-SA"/>
        </w:rPr>
        <w:t xml:space="preserve">та варіативну складову. </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Варіативн</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складов</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навчального плану закладу освіти визнач</w:t>
      </w:r>
      <w:r>
        <w:rPr>
          <w:rFonts w:ascii="Times New Roman" w:eastAsia="Calibri" w:hAnsi="Times New Roman" w:cs="Times New Roman"/>
          <w:color w:val="auto"/>
          <w:sz w:val="28"/>
          <w:szCs w:val="28"/>
          <w:lang w:val="uk-UA" w:bidi="ar-SA"/>
        </w:rPr>
        <w:t>ено</w:t>
      </w:r>
      <w:r w:rsidRPr="00523D1A">
        <w:rPr>
          <w:rFonts w:ascii="Times New Roman" w:eastAsia="Calibri" w:hAnsi="Times New Roman" w:cs="Times New Roman"/>
          <w:color w:val="auto"/>
          <w:sz w:val="28"/>
          <w:szCs w:val="28"/>
          <w:lang w:val="uk-UA" w:bidi="ar-SA"/>
        </w:rPr>
        <w:t xml:space="preserve"> самостійно, враховуючи особливості організації освітнього процесу та індивідуальн</w:t>
      </w:r>
      <w:r>
        <w:rPr>
          <w:rFonts w:ascii="Times New Roman" w:eastAsia="Calibri" w:hAnsi="Times New Roman" w:cs="Times New Roman"/>
          <w:color w:val="auto"/>
          <w:sz w:val="28"/>
          <w:szCs w:val="28"/>
          <w:lang w:val="uk-UA" w:bidi="ar-SA"/>
        </w:rPr>
        <w:t>і освітні</w:t>
      </w:r>
      <w:r w:rsidRPr="00523D1A">
        <w:rPr>
          <w:rFonts w:ascii="Times New Roman" w:eastAsia="Calibri" w:hAnsi="Times New Roman" w:cs="Times New Roman"/>
          <w:color w:val="auto"/>
          <w:sz w:val="28"/>
          <w:szCs w:val="28"/>
          <w:lang w:val="uk-UA" w:bidi="ar-SA"/>
        </w:rPr>
        <w:t xml:space="preserve"> потреб</w:t>
      </w:r>
      <w:r>
        <w:rPr>
          <w:rFonts w:ascii="Times New Roman" w:eastAsia="Calibri" w:hAnsi="Times New Roman" w:cs="Times New Roman"/>
          <w:color w:val="auto"/>
          <w:sz w:val="28"/>
          <w:szCs w:val="28"/>
          <w:lang w:val="uk-UA" w:bidi="ar-SA"/>
        </w:rPr>
        <w:t>и</w:t>
      </w:r>
      <w:r w:rsidRPr="00523D1A">
        <w:rPr>
          <w:rFonts w:ascii="Times New Roman" w:eastAsia="Calibri" w:hAnsi="Times New Roman" w:cs="Times New Roman"/>
          <w:color w:val="auto"/>
          <w:sz w:val="28"/>
          <w:szCs w:val="28"/>
          <w:lang w:val="uk-UA" w:bidi="ar-SA"/>
        </w:rPr>
        <w:t xml:space="preserve"> учнів, особливості регіону, рівень навчально-методичного та кадрового забезпечення закладу і відображ</w:t>
      </w:r>
      <w:r>
        <w:rPr>
          <w:rFonts w:ascii="Times New Roman" w:eastAsia="Calibri" w:hAnsi="Times New Roman" w:cs="Times New Roman"/>
          <w:color w:val="auto"/>
          <w:sz w:val="28"/>
          <w:szCs w:val="28"/>
          <w:lang w:val="uk-UA" w:bidi="ar-SA"/>
        </w:rPr>
        <w:t>ено</w:t>
      </w:r>
      <w:r w:rsidRPr="00523D1A">
        <w:rPr>
          <w:rFonts w:ascii="Times New Roman" w:eastAsia="Calibri" w:hAnsi="Times New Roman" w:cs="Times New Roman"/>
          <w:color w:val="auto"/>
          <w:sz w:val="28"/>
          <w:szCs w:val="28"/>
          <w:lang w:val="uk-UA" w:bidi="ar-SA"/>
        </w:rPr>
        <w:t xml:space="preserve"> в навчальн</w:t>
      </w:r>
      <w:r>
        <w:rPr>
          <w:rFonts w:ascii="Times New Roman" w:eastAsia="Calibri" w:hAnsi="Times New Roman" w:cs="Times New Roman"/>
          <w:color w:val="auto"/>
          <w:sz w:val="28"/>
          <w:szCs w:val="28"/>
          <w:lang w:val="uk-UA" w:bidi="ar-SA"/>
        </w:rPr>
        <w:t>ому</w:t>
      </w:r>
      <w:r w:rsidRPr="00523D1A">
        <w:rPr>
          <w:rFonts w:ascii="Times New Roman" w:eastAsia="Calibri" w:hAnsi="Times New Roman" w:cs="Times New Roman"/>
          <w:color w:val="auto"/>
          <w:sz w:val="28"/>
          <w:szCs w:val="28"/>
          <w:lang w:val="uk-UA" w:bidi="ar-SA"/>
        </w:rPr>
        <w:t xml:space="preserve"> план</w:t>
      </w:r>
      <w:r>
        <w:rPr>
          <w:rFonts w:ascii="Times New Roman" w:eastAsia="Calibri" w:hAnsi="Times New Roman" w:cs="Times New Roman"/>
          <w:color w:val="auto"/>
          <w:sz w:val="28"/>
          <w:szCs w:val="28"/>
          <w:lang w:val="uk-UA" w:bidi="ar-SA"/>
        </w:rPr>
        <w:t>і</w:t>
      </w:r>
      <w:r w:rsidRPr="00523D1A">
        <w:rPr>
          <w:rFonts w:ascii="Times New Roman" w:eastAsia="Calibri" w:hAnsi="Times New Roman" w:cs="Times New Roman"/>
          <w:color w:val="auto"/>
          <w:sz w:val="28"/>
          <w:szCs w:val="28"/>
          <w:lang w:val="uk-UA" w:bidi="ar-SA"/>
        </w:rPr>
        <w:t xml:space="preserve"> заклад</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освіти. </w:t>
      </w:r>
    </w:p>
    <w:p w:rsidR="007D51D6" w:rsidRPr="00523D1A" w:rsidRDefault="007D51D6" w:rsidP="007D51D6">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lastRenderedPageBreak/>
        <w:t>Варіативна складова</w:t>
      </w:r>
      <w:r w:rsidRPr="00523D1A">
        <w:rPr>
          <w:rFonts w:ascii="Times New Roman" w:eastAsia="Calibri" w:hAnsi="Times New Roman" w:cs="Times New Roman"/>
          <w:color w:val="FF213C"/>
          <w:sz w:val="28"/>
          <w:szCs w:val="28"/>
          <w:lang w:val="uk-UA" w:bidi="ar-SA"/>
        </w:rPr>
        <w:t xml:space="preserve"> </w:t>
      </w:r>
      <w:r w:rsidRPr="00523D1A">
        <w:rPr>
          <w:rFonts w:ascii="Times New Roman" w:eastAsia="Calibri" w:hAnsi="Times New Roman" w:cs="Times New Roman"/>
          <w:color w:val="auto"/>
          <w:sz w:val="28"/>
          <w:szCs w:val="28"/>
          <w:lang w:val="uk-UA" w:bidi="ar-SA"/>
        </w:rPr>
        <w:t>навчальн</w:t>
      </w:r>
      <w:r>
        <w:rPr>
          <w:rFonts w:ascii="Times New Roman" w:eastAsia="Calibri" w:hAnsi="Times New Roman" w:cs="Times New Roman"/>
          <w:color w:val="auto"/>
          <w:sz w:val="28"/>
          <w:szCs w:val="28"/>
          <w:lang w:val="uk-UA" w:bidi="ar-SA"/>
        </w:rPr>
        <w:t>ого</w:t>
      </w:r>
      <w:r w:rsidRPr="00523D1A">
        <w:rPr>
          <w:rFonts w:ascii="Times New Roman" w:eastAsia="Calibri" w:hAnsi="Times New Roman" w:cs="Times New Roman"/>
          <w:color w:val="auto"/>
          <w:sz w:val="28"/>
          <w:szCs w:val="28"/>
          <w:lang w:val="uk-UA" w:bidi="ar-SA"/>
        </w:rPr>
        <w:t xml:space="preserve"> план</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використовується на:</w:t>
      </w:r>
    </w:p>
    <w:p w:rsidR="007D51D6" w:rsidRPr="00523D1A" w:rsidRDefault="007D51D6" w:rsidP="007D51D6">
      <w:pPr>
        <w:widowControl/>
        <w:ind w:right="85" w:firstLine="709"/>
        <w:jc w:val="both"/>
        <w:rPr>
          <w:rFonts w:ascii="Calibri" w:eastAsia="Calibri" w:hAnsi="Calibri" w:cs="Times New Roman"/>
          <w:color w:val="auto"/>
          <w:sz w:val="22"/>
          <w:szCs w:val="22"/>
          <w:lang w:val="uk-UA" w:bidi="ar-SA"/>
        </w:rPr>
      </w:pPr>
      <w:r w:rsidRPr="00ED618E">
        <w:rPr>
          <w:rFonts w:ascii="Times New Roman" w:eastAsia="Calibri" w:hAnsi="Times New Roman" w:cs="Times New Roman"/>
          <w:color w:val="auto"/>
          <w:sz w:val="28"/>
          <w:szCs w:val="28"/>
          <w:lang w:val="uk-UA" w:bidi="ar-SA"/>
        </w:rPr>
        <w:t>підсилення предмету інваріантної складової – українська мова.</w:t>
      </w:r>
      <w:r w:rsidRPr="00523D1A">
        <w:rPr>
          <w:rFonts w:ascii="Times New Roman" w:eastAsia="Calibri" w:hAnsi="Times New Roman"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Р</w:t>
      </w:r>
      <w:r w:rsidRPr="00523D1A">
        <w:rPr>
          <w:rFonts w:ascii="Times New Roman" w:eastAsia="Calibri" w:hAnsi="Times New Roman" w:cs="Times New Roman"/>
          <w:color w:val="auto"/>
          <w:sz w:val="28"/>
          <w:szCs w:val="28"/>
          <w:lang w:val="uk-UA" w:bidi="ar-SA"/>
        </w:rPr>
        <w:t xml:space="preserve">озподіл годин на вивчення тієї чи іншої теми навчальної програми </w:t>
      </w:r>
      <w:r>
        <w:rPr>
          <w:rFonts w:ascii="Times New Roman" w:eastAsia="Calibri" w:hAnsi="Times New Roman" w:cs="Times New Roman"/>
          <w:color w:val="auto"/>
          <w:sz w:val="28"/>
          <w:szCs w:val="28"/>
          <w:lang w:val="uk-UA" w:bidi="ar-SA"/>
        </w:rPr>
        <w:t xml:space="preserve">з української мови </w:t>
      </w:r>
      <w:r w:rsidRPr="00523D1A">
        <w:rPr>
          <w:rFonts w:ascii="Times New Roman" w:eastAsia="Calibri" w:hAnsi="Times New Roman" w:cs="Times New Roman"/>
          <w:color w:val="auto"/>
          <w:sz w:val="28"/>
          <w:szCs w:val="28"/>
          <w:lang w:val="uk-UA" w:bidi="ar-SA"/>
        </w:rPr>
        <w:t>здійснюється вчителем самостійно. Розподіл годин фіксується у календарному плані, який погоджується директором закладу освіти чи його заступником. Вчитель зазначає проведені уроки у частині класного журналу, відведеного для предмета, на підсилення якого використано зазначені години;</w:t>
      </w:r>
    </w:p>
    <w:p w:rsidR="007D51D6" w:rsidRPr="00177CC1" w:rsidRDefault="007D51D6" w:rsidP="007D51D6">
      <w:pPr>
        <w:widowControl/>
        <w:ind w:right="85" w:firstLine="709"/>
        <w:jc w:val="both"/>
        <w:rPr>
          <w:rFonts w:ascii="Calibri" w:eastAsia="Calibri" w:hAnsi="Calibri" w:cs="Times New Roman"/>
          <w:b/>
          <w:color w:val="auto"/>
          <w:sz w:val="22"/>
          <w:szCs w:val="22"/>
          <w:lang w:val="uk-UA" w:bidi="ar-SA"/>
        </w:rPr>
      </w:pPr>
      <w:r w:rsidRPr="00523D1A">
        <w:rPr>
          <w:rFonts w:ascii="Times New Roman" w:eastAsia="Calibri" w:hAnsi="Times New Roman" w:cs="Times New Roman"/>
          <w:color w:val="auto"/>
          <w:sz w:val="28"/>
          <w:szCs w:val="28"/>
          <w:lang w:val="uk-UA" w:bidi="ar-SA"/>
        </w:rPr>
        <w:t xml:space="preserve">запровадження факультативів, курсів за вибором, що розширюють обрану закладом освіти </w:t>
      </w:r>
      <w:r>
        <w:rPr>
          <w:rFonts w:ascii="Times New Roman" w:eastAsia="Calibri" w:hAnsi="Times New Roman" w:cs="Times New Roman"/>
          <w:color w:val="auto"/>
          <w:sz w:val="28"/>
          <w:szCs w:val="28"/>
          <w:lang w:val="uk-UA" w:bidi="ar-SA"/>
        </w:rPr>
        <w:t>спеціалізацію та</w:t>
      </w:r>
      <w:r w:rsidRPr="00523D1A">
        <w:rPr>
          <w:rFonts w:ascii="Times New Roman" w:eastAsia="Calibri" w:hAnsi="Times New Roman" w:cs="Times New Roman"/>
          <w:color w:val="auto"/>
          <w:sz w:val="28"/>
          <w:szCs w:val="28"/>
          <w:lang w:val="uk-UA" w:bidi="ar-SA"/>
        </w:rPr>
        <w:t xml:space="preserve"> світоглядн</w:t>
      </w:r>
      <w:r>
        <w:rPr>
          <w:rFonts w:ascii="Times New Roman" w:eastAsia="Calibri" w:hAnsi="Times New Roman" w:cs="Times New Roman"/>
          <w:color w:val="auto"/>
          <w:sz w:val="28"/>
          <w:szCs w:val="28"/>
          <w:lang w:val="uk-UA" w:bidi="ar-SA"/>
        </w:rPr>
        <w:t>е</w:t>
      </w:r>
      <w:r w:rsidRPr="00523D1A">
        <w:rPr>
          <w:rFonts w:ascii="Times New Roman" w:eastAsia="Calibri" w:hAnsi="Times New Roman" w:cs="Times New Roman"/>
          <w:color w:val="auto"/>
          <w:sz w:val="28"/>
          <w:szCs w:val="28"/>
          <w:lang w:val="uk-UA" w:bidi="ar-SA"/>
        </w:rPr>
        <w:t xml:space="preserve"> спрямування </w:t>
      </w:r>
      <w:r w:rsidRPr="00ED618E">
        <w:rPr>
          <w:rFonts w:ascii="Times New Roman" w:eastAsia="Calibri" w:hAnsi="Times New Roman" w:cs="Times New Roman"/>
          <w:color w:val="auto"/>
          <w:sz w:val="28"/>
          <w:szCs w:val="28"/>
          <w:lang w:val="uk-UA" w:bidi="ar-SA"/>
        </w:rPr>
        <w:t>(основи християнської етики, історія релігій та культур, риторика, логіка, рідний край, хореографія, креслення, основи споживчих знань, світ професій тощо);</w:t>
      </w:r>
    </w:p>
    <w:p w:rsidR="007D51D6" w:rsidRPr="00523D1A" w:rsidRDefault="007D51D6" w:rsidP="007D51D6">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індивідуальні заняття та консультації.</w:t>
      </w:r>
    </w:p>
    <w:p w:rsidR="007D51D6" w:rsidRPr="00523D1A" w:rsidRDefault="007D51D6" w:rsidP="007D51D6">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Повноцінність базової середньої освіти забезпечується реалізацією як інваріантної, так і варіативної складових, які в обов’язковому порядку фінансуються з бюджету.</w:t>
      </w:r>
    </w:p>
    <w:p w:rsidR="007D51D6" w:rsidRPr="00523D1A" w:rsidRDefault="007D51D6" w:rsidP="007D51D6">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Відповідно до тип</w:t>
      </w:r>
      <w:r>
        <w:rPr>
          <w:rFonts w:ascii="Times New Roman" w:eastAsia="Calibri" w:hAnsi="Times New Roman" w:cs="Times New Roman"/>
          <w:color w:val="auto"/>
          <w:sz w:val="28"/>
          <w:szCs w:val="28"/>
          <w:lang w:val="uk-UA" w:bidi="ar-SA"/>
        </w:rPr>
        <w:t xml:space="preserve">у </w:t>
      </w:r>
      <w:r w:rsidRPr="00523D1A">
        <w:rPr>
          <w:rFonts w:ascii="Times New Roman" w:eastAsia="Calibri" w:hAnsi="Times New Roman" w:cs="Times New Roman"/>
          <w:color w:val="auto"/>
          <w:sz w:val="28"/>
          <w:szCs w:val="28"/>
          <w:lang w:val="uk-UA" w:bidi="ar-SA"/>
        </w:rPr>
        <w:t>заклад</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загальної середньої освіти та особливостей навчально-виховного процесу</w:t>
      </w:r>
      <w:r>
        <w:rPr>
          <w:rFonts w:ascii="Times New Roman" w:eastAsia="Calibri" w:hAnsi="Times New Roman" w:cs="Times New Roman"/>
          <w:color w:val="auto"/>
          <w:sz w:val="28"/>
          <w:szCs w:val="28"/>
          <w:lang w:val="uk-UA" w:bidi="ar-SA"/>
        </w:rPr>
        <w:t xml:space="preserve"> навчальний план розроблено за таблицею 1 Типової освітньої програми</w:t>
      </w:r>
      <w:r w:rsidRPr="00523D1A">
        <w:rPr>
          <w:rFonts w:ascii="Times New Roman" w:eastAsia="Calibri" w:hAnsi="Times New Roman" w:cs="Times New Roman"/>
          <w:color w:val="auto"/>
          <w:sz w:val="28"/>
          <w:szCs w:val="28"/>
          <w:lang w:val="uk-UA" w:bidi="ar-SA"/>
        </w:rPr>
        <w:t>.</w:t>
      </w:r>
    </w:p>
    <w:p w:rsidR="007D51D6" w:rsidRDefault="007D51D6" w:rsidP="007D51D6">
      <w:pPr>
        <w:widowControl/>
        <w:ind w:right="85"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 метою виконання вимог Державного стандарту навчальн</w:t>
      </w:r>
      <w:r>
        <w:rPr>
          <w:rFonts w:ascii="Times New Roman" w:eastAsia="Calibri" w:hAnsi="Times New Roman" w:cs="Times New Roman"/>
          <w:color w:val="auto"/>
          <w:sz w:val="28"/>
          <w:szCs w:val="28"/>
          <w:lang w:val="uk-UA" w:bidi="ar-SA"/>
        </w:rPr>
        <w:t>ий</w:t>
      </w:r>
      <w:r w:rsidRPr="00523D1A">
        <w:rPr>
          <w:rFonts w:ascii="Times New Roman" w:eastAsia="Calibri" w:hAnsi="Times New Roman" w:cs="Times New Roman"/>
          <w:color w:val="auto"/>
          <w:sz w:val="28"/>
          <w:szCs w:val="28"/>
          <w:lang w:val="uk-UA" w:bidi="ar-SA"/>
        </w:rPr>
        <w:t xml:space="preserve"> п</w:t>
      </w:r>
      <w:r>
        <w:rPr>
          <w:rFonts w:ascii="Times New Roman" w:eastAsia="Calibri" w:hAnsi="Times New Roman" w:cs="Times New Roman"/>
          <w:color w:val="auto"/>
          <w:sz w:val="28"/>
          <w:szCs w:val="28"/>
          <w:lang w:val="uk-UA" w:bidi="ar-SA"/>
        </w:rPr>
        <w:t>лан</w:t>
      </w:r>
      <w:r w:rsidRPr="00523D1A">
        <w:rPr>
          <w:rFonts w:ascii="Times New Roman" w:eastAsia="Calibri" w:hAnsi="Times New Roman" w:cs="Times New Roman"/>
          <w:color w:val="auto"/>
          <w:sz w:val="28"/>
          <w:szCs w:val="28"/>
          <w:lang w:val="uk-UA" w:bidi="ar-SA"/>
        </w:rPr>
        <w:t xml:space="preserve"> заклад</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освіти містит</w:t>
      </w:r>
      <w:r>
        <w:rPr>
          <w:rFonts w:ascii="Times New Roman" w:eastAsia="Calibri" w:hAnsi="Times New Roman" w:cs="Times New Roman"/>
          <w:color w:val="auto"/>
          <w:sz w:val="28"/>
          <w:szCs w:val="28"/>
          <w:lang w:val="uk-UA" w:bidi="ar-SA"/>
        </w:rPr>
        <w:t>ь</w:t>
      </w:r>
      <w:r w:rsidRPr="00523D1A">
        <w:rPr>
          <w:rFonts w:ascii="Times New Roman" w:eastAsia="Calibri" w:hAnsi="Times New Roman" w:cs="Times New Roman"/>
          <w:color w:val="auto"/>
          <w:sz w:val="28"/>
          <w:szCs w:val="28"/>
          <w:lang w:val="uk-UA" w:bidi="ar-SA"/>
        </w:rPr>
        <w:t xml:space="preserve"> усі предмети інваріантної складової, передбачені обраним варіантом навчальн</w:t>
      </w:r>
      <w:r>
        <w:rPr>
          <w:rFonts w:ascii="Times New Roman" w:eastAsia="Calibri" w:hAnsi="Times New Roman" w:cs="Times New Roman"/>
          <w:color w:val="auto"/>
          <w:sz w:val="28"/>
          <w:szCs w:val="28"/>
          <w:lang w:val="uk-UA" w:bidi="ar-SA"/>
        </w:rPr>
        <w:t>ого</w:t>
      </w:r>
      <w:r w:rsidRPr="00523D1A">
        <w:rPr>
          <w:rFonts w:ascii="Times New Roman" w:eastAsia="Calibri" w:hAnsi="Times New Roman" w:cs="Times New Roman"/>
          <w:color w:val="auto"/>
          <w:sz w:val="28"/>
          <w:szCs w:val="28"/>
          <w:lang w:val="uk-UA" w:bidi="ar-SA"/>
        </w:rPr>
        <w:t xml:space="preserve"> план</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цієї освітньої програми. </w:t>
      </w:r>
    </w:p>
    <w:p w:rsidR="007D51D6" w:rsidRPr="00523D1A" w:rsidRDefault="007D51D6" w:rsidP="007D51D6">
      <w:pPr>
        <w:widowControl/>
        <w:shd w:val="clear" w:color="auto" w:fill="FFFFFF"/>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Збереження здоров’я дітей належить до головних завдань школи. Тому формування навичок здорового способу життя та безпечної поведінки здійснюється не лише в рамках предметів "Фізична культура" та "Основи здоров'я", а інтегрується у змісті всіх предметів інваріантної та варіативної складових навчальн</w:t>
      </w:r>
      <w:r>
        <w:rPr>
          <w:rFonts w:ascii="Times New Roman" w:eastAsia="Calibri" w:hAnsi="Times New Roman" w:cs="Times New Roman"/>
          <w:color w:val="auto"/>
          <w:sz w:val="28"/>
          <w:szCs w:val="28"/>
          <w:lang w:val="uk-UA" w:bidi="ar-SA"/>
        </w:rPr>
        <w:t>ого</w:t>
      </w:r>
      <w:r w:rsidRPr="00523D1A">
        <w:rPr>
          <w:rFonts w:ascii="Times New Roman" w:eastAsia="Calibri" w:hAnsi="Times New Roman" w:cs="Times New Roman"/>
          <w:color w:val="auto"/>
          <w:sz w:val="28"/>
          <w:szCs w:val="28"/>
          <w:lang w:val="uk-UA" w:bidi="ar-SA"/>
        </w:rPr>
        <w:t xml:space="preserve"> план</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w:t>
      </w:r>
    </w:p>
    <w:p w:rsidR="007D51D6" w:rsidRPr="00177CC1" w:rsidRDefault="007D51D6" w:rsidP="007D51D6">
      <w:pPr>
        <w:widowControl/>
        <w:shd w:val="clear" w:color="auto" w:fill="FFFFFF"/>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Змістове наповнення предмета «Фізична культура» заклад</w:t>
      </w:r>
      <w:r>
        <w:rPr>
          <w:rFonts w:ascii="Times New Roman" w:eastAsia="Calibri" w:hAnsi="Times New Roman" w:cs="Times New Roman"/>
          <w:color w:val="auto"/>
          <w:sz w:val="28"/>
          <w:szCs w:val="28"/>
          <w:lang w:val="uk-UA" w:bidi="ar-SA"/>
        </w:rPr>
        <w:t>ом</w:t>
      </w:r>
      <w:r w:rsidRPr="00523D1A">
        <w:rPr>
          <w:rFonts w:ascii="Times New Roman" w:eastAsia="Calibri" w:hAnsi="Times New Roman" w:cs="Times New Roman"/>
          <w:color w:val="auto"/>
          <w:sz w:val="28"/>
          <w:szCs w:val="28"/>
          <w:lang w:val="uk-UA" w:bidi="ar-SA"/>
        </w:rPr>
        <w:t xml:space="preserve"> освіти </w:t>
      </w:r>
      <w:r>
        <w:rPr>
          <w:rFonts w:ascii="Times New Roman" w:eastAsia="Calibri" w:hAnsi="Times New Roman" w:cs="Times New Roman"/>
          <w:color w:val="auto"/>
          <w:sz w:val="28"/>
          <w:szCs w:val="28"/>
          <w:lang w:val="uk-UA" w:bidi="ar-SA"/>
        </w:rPr>
        <w:t>с</w:t>
      </w:r>
      <w:r w:rsidRPr="00523D1A">
        <w:rPr>
          <w:rFonts w:ascii="Times New Roman" w:eastAsia="Calibri" w:hAnsi="Times New Roman" w:cs="Times New Roman"/>
          <w:color w:val="auto"/>
          <w:sz w:val="28"/>
          <w:szCs w:val="28"/>
          <w:lang w:val="uk-UA" w:bidi="ar-SA"/>
        </w:rPr>
        <w:t>форм</w:t>
      </w:r>
      <w:r>
        <w:rPr>
          <w:rFonts w:ascii="Times New Roman" w:eastAsia="Calibri" w:hAnsi="Times New Roman" w:cs="Times New Roman"/>
          <w:color w:val="auto"/>
          <w:sz w:val="28"/>
          <w:szCs w:val="28"/>
          <w:lang w:val="uk-UA" w:bidi="ar-SA"/>
        </w:rPr>
        <w:t>оване</w:t>
      </w:r>
      <w:r w:rsidRPr="00523D1A">
        <w:rPr>
          <w:rFonts w:ascii="Times New Roman" w:eastAsia="Calibri" w:hAnsi="Times New Roman" w:cs="Times New Roman"/>
          <w:color w:val="auto"/>
          <w:sz w:val="28"/>
          <w:szCs w:val="28"/>
          <w:lang w:val="uk-UA" w:bidi="ar-SA"/>
        </w:rPr>
        <w:t xml:space="preserve"> самостійно з варіативних модулів відповідно до статево</w:t>
      </w:r>
      <w:r>
        <w:rPr>
          <w:rFonts w:ascii="Times New Roman" w:eastAsia="Calibri" w:hAnsi="Times New Roman" w:cs="Times New Roman"/>
          <w:color w:val="auto"/>
          <w:sz w:val="28"/>
          <w:szCs w:val="28"/>
          <w:lang w:val="uk-UA" w:bidi="ar-SA"/>
        </w:rPr>
        <w:t xml:space="preserve"> </w:t>
      </w:r>
      <w:r w:rsidRPr="00523D1A">
        <w:rPr>
          <w:rFonts w:ascii="Times New Roman" w:eastAsia="Calibri" w:hAnsi="Times New Roman" w:cs="Times New Roman"/>
          <w:color w:val="auto"/>
          <w:sz w:val="28"/>
          <w:szCs w:val="28"/>
          <w:lang w:val="uk-UA" w:bidi="ar-SA"/>
        </w:rPr>
        <w:t>-</w:t>
      </w:r>
      <w:r>
        <w:rPr>
          <w:rFonts w:ascii="Times New Roman" w:eastAsia="Calibri" w:hAnsi="Times New Roman" w:cs="Times New Roman"/>
          <w:color w:val="auto"/>
          <w:sz w:val="28"/>
          <w:szCs w:val="28"/>
          <w:lang w:val="uk-UA" w:bidi="ar-SA"/>
        </w:rPr>
        <w:t xml:space="preserve"> </w:t>
      </w:r>
      <w:r w:rsidRPr="00523D1A">
        <w:rPr>
          <w:rFonts w:ascii="Times New Roman" w:eastAsia="Calibri" w:hAnsi="Times New Roman" w:cs="Times New Roman"/>
          <w:color w:val="auto"/>
          <w:sz w:val="28"/>
          <w:szCs w:val="28"/>
          <w:lang w:val="uk-UA" w:bidi="ar-SA"/>
        </w:rPr>
        <w:t xml:space="preserve">вікових особливостей учнів, їх інтересів, матеріально-технічної бази навчального закладу, кадрового забезпечення, регіональних та народних традицій. Через варіативні модулі </w:t>
      </w:r>
      <w:r w:rsidRPr="00177CC1">
        <w:rPr>
          <w:rFonts w:ascii="Times New Roman" w:eastAsia="Calibri" w:hAnsi="Times New Roman" w:cs="Times New Roman"/>
          <w:color w:val="auto"/>
          <w:sz w:val="28"/>
          <w:szCs w:val="28"/>
          <w:lang w:val="uk-UA" w:bidi="ar-SA"/>
        </w:rPr>
        <w:t>реаліз</w:t>
      </w:r>
      <w:r>
        <w:rPr>
          <w:rFonts w:ascii="Times New Roman" w:eastAsia="Calibri" w:hAnsi="Times New Roman" w:cs="Times New Roman"/>
          <w:color w:val="auto"/>
          <w:sz w:val="28"/>
          <w:szCs w:val="28"/>
          <w:lang w:val="uk-UA" w:bidi="ar-SA"/>
        </w:rPr>
        <w:t>уються</w:t>
      </w:r>
      <w:r w:rsidRPr="00177CC1">
        <w:rPr>
          <w:rFonts w:ascii="Times New Roman" w:eastAsia="Calibri" w:hAnsi="Times New Roman" w:cs="Times New Roman"/>
          <w:color w:val="auto"/>
          <w:sz w:val="28"/>
          <w:szCs w:val="28"/>
          <w:lang w:val="uk-UA" w:bidi="ar-SA"/>
        </w:rPr>
        <w:t xml:space="preserve"> не лише окремі види спорту, а й хореографія тощо. </w:t>
      </w:r>
    </w:p>
    <w:p w:rsidR="007D51D6" w:rsidRPr="00523D1A" w:rsidRDefault="007D51D6" w:rsidP="007D51D6">
      <w:pPr>
        <w:widowControl/>
        <w:shd w:val="clear" w:color="auto" w:fill="FFFFFF"/>
        <w:ind w:firstLine="709"/>
        <w:jc w:val="both"/>
        <w:rPr>
          <w:rFonts w:ascii="Times New Roman" w:eastAsia="Calibri" w:hAnsi="Times New Roman" w:cs="Times New Roman"/>
          <w:color w:val="auto"/>
          <w:sz w:val="28"/>
          <w:szCs w:val="28"/>
          <w:lang w:val="uk-UA" w:bidi="ar-SA"/>
        </w:rPr>
      </w:pPr>
      <w:r w:rsidRPr="00177CC1">
        <w:rPr>
          <w:rFonts w:ascii="Times New Roman" w:eastAsia="Calibri" w:hAnsi="Times New Roman" w:cs="Times New Roman"/>
          <w:color w:val="auto"/>
          <w:sz w:val="28"/>
          <w:szCs w:val="28"/>
          <w:lang w:val="uk-UA" w:bidi="ar-SA"/>
        </w:rPr>
        <w:t>Для недопущення перевантаження учнів врахов</w:t>
      </w:r>
      <w:r>
        <w:rPr>
          <w:rFonts w:ascii="Times New Roman" w:eastAsia="Calibri" w:hAnsi="Times New Roman" w:cs="Times New Roman"/>
          <w:color w:val="auto"/>
          <w:sz w:val="28"/>
          <w:szCs w:val="28"/>
          <w:lang w:val="uk-UA" w:bidi="ar-SA"/>
        </w:rPr>
        <w:t>ано</w:t>
      </w:r>
      <w:r w:rsidRPr="00177CC1">
        <w:rPr>
          <w:rFonts w:ascii="Times New Roman" w:eastAsia="Calibri" w:hAnsi="Times New Roman" w:cs="Times New Roman"/>
          <w:color w:val="auto"/>
          <w:sz w:val="28"/>
          <w:szCs w:val="28"/>
          <w:lang w:val="uk-UA" w:bidi="ar-SA"/>
        </w:rPr>
        <w:t xml:space="preserve"> їх навчання в закладах освіти іншого типу (художніх, музичних, спортивних школах тощо). </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заклад</w:t>
      </w:r>
      <w:r>
        <w:rPr>
          <w:rFonts w:ascii="Times New Roman" w:eastAsia="Calibri" w:hAnsi="Times New Roman" w:cs="Times New Roman"/>
          <w:color w:val="auto"/>
          <w:sz w:val="28"/>
          <w:szCs w:val="28"/>
          <w:lang w:val="uk-UA" w:bidi="ar-SA"/>
        </w:rPr>
        <w:t>і</w:t>
      </w:r>
      <w:r w:rsidRPr="00523D1A">
        <w:rPr>
          <w:rFonts w:ascii="Times New Roman" w:eastAsia="Calibri" w:hAnsi="Times New Roman" w:cs="Times New Roman"/>
          <w:color w:val="auto"/>
          <w:sz w:val="28"/>
          <w:szCs w:val="28"/>
          <w:lang w:val="uk-UA" w:bidi="ar-SA"/>
        </w:rPr>
        <w:t xml:space="preserve"> загальної середньої освіти за рішенням педагогі</w:t>
      </w:r>
      <w:r>
        <w:rPr>
          <w:rFonts w:ascii="Times New Roman" w:eastAsia="Calibri" w:hAnsi="Times New Roman" w:cs="Times New Roman"/>
          <w:color w:val="auto"/>
          <w:sz w:val="28"/>
          <w:szCs w:val="28"/>
          <w:lang w:val="uk-UA" w:bidi="ar-SA"/>
        </w:rPr>
        <w:t xml:space="preserve">чної ради при оцінюванні учнів </w:t>
      </w:r>
      <w:r w:rsidRPr="00523D1A">
        <w:rPr>
          <w:rFonts w:ascii="Times New Roman" w:eastAsia="Calibri" w:hAnsi="Times New Roman" w:cs="Times New Roman"/>
          <w:color w:val="auto"/>
          <w:sz w:val="28"/>
          <w:szCs w:val="28"/>
          <w:lang w:val="uk-UA" w:bidi="ar-SA"/>
        </w:rPr>
        <w:t xml:space="preserve"> враховувати</w:t>
      </w:r>
      <w:r>
        <w:rPr>
          <w:rFonts w:ascii="Times New Roman" w:eastAsia="Calibri" w:hAnsi="Times New Roman" w:cs="Times New Roman"/>
          <w:color w:val="auto"/>
          <w:sz w:val="28"/>
          <w:szCs w:val="28"/>
          <w:lang w:val="uk-UA" w:bidi="ar-SA"/>
        </w:rPr>
        <w:t xml:space="preserve">муться </w:t>
      </w:r>
      <w:r w:rsidRPr="00523D1A">
        <w:rPr>
          <w:rFonts w:ascii="Times New Roman" w:eastAsia="Calibri" w:hAnsi="Times New Roman" w:cs="Times New Roman"/>
          <w:color w:val="auto"/>
          <w:sz w:val="28"/>
          <w:szCs w:val="28"/>
          <w:lang w:val="uk-UA" w:bidi="ar-SA"/>
        </w:rPr>
        <w:t xml:space="preserve"> результати їх навчання з відповідних предметів (музика, фізична культура та ін.) у позашкільних закладах.</w:t>
      </w:r>
    </w:p>
    <w:p w:rsidR="007D51D6" w:rsidRPr="00523D1A" w:rsidRDefault="007D51D6" w:rsidP="007D51D6">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 xml:space="preserve">Гранична наповнюваність класів та тривалість уроків встановлюються відповідно до Закону України "Про загальну середню освіту". </w:t>
      </w:r>
    </w:p>
    <w:p w:rsidR="007D51D6" w:rsidRPr="00523D1A" w:rsidRDefault="007D51D6" w:rsidP="007D51D6">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Поділ класів на групи при вивченні окремих предметів здійснюється відповідно до наказу Міністерства освіти і науки України від 20.02.2002 № 128 «Про затвердження Нормативів наповнюваності груп дошкільних навчальних закладів (ясел-садків) компенсуючого типу, класів спеціальних загальноосвітніх шкіл (шкіл-інтернатів), груп подовженого дня і виховних груп загальноосвітніх навчальних закладів усіх типів та Порядку поділу класів на групи при вивченні окремих предметів у загальноосвітніх навчальних закладах», зареєстрованого в Міністерстві юстиції України від 6 березня 2002 року за № 229/6517 (зі змінами).</w:t>
      </w:r>
      <w:r w:rsidRPr="00523D1A">
        <w:rPr>
          <w:rFonts w:ascii="Times New Roman" w:eastAsia="Calibri" w:hAnsi="Times New Roman" w:cs="Times New Roman"/>
          <w:color w:val="FF0000"/>
          <w:sz w:val="28"/>
          <w:szCs w:val="28"/>
          <w:lang w:val="uk-UA" w:bidi="ar-SA"/>
        </w:rPr>
        <w:t xml:space="preserve"> </w:t>
      </w:r>
      <w:r w:rsidRPr="00523D1A">
        <w:rPr>
          <w:rFonts w:ascii="Times New Roman" w:eastAsia="Calibri" w:hAnsi="Times New Roman" w:cs="Times New Roman"/>
          <w:color w:val="auto"/>
          <w:sz w:val="28"/>
          <w:szCs w:val="28"/>
          <w:lang w:val="uk-UA" w:bidi="ar-SA"/>
        </w:rPr>
        <w:t>Згідно з рішенням орган</w:t>
      </w:r>
      <w:r>
        <w:rPr>
          <w:rFonts w:ascii="Times New Roman" w:eastAsia="Calibri" w:hAnsi="Times New Roman" w:cs="Times New Roman"/>
          <w:color w:val="auto"/>
          <w:sz w:val="28"/>
          <w:szCs w:val="28"/>
          <w:lang w:val="uk-UA" w:bidi="ar-SA"/>
        </w:rPr>
        <w:t>у</w:t>
      </w:r>
      <w:r w:rsidRPr="00523D1A">
        <w:rPr>
          <w:rFonts w:ascii="Times New Roman" w:eastAsia="Calibri" w:hAnsi="Times New Roman" w:cs="Times New Roman"/>
          <w:color w:val="auto"/>
          <w:sz w:val="28"/>
          <w:szCs w:val="28"/>
          <w:lang w:val="uk-UA" w:bidi="ar-SA"/>
        </w:rPr>
        <w:t xml:space="preserve"> місцевого самоврядування класи можуть ділитися на групи і при меншій наповнюваності від нормативної, а також при вивченні інших предметів за рахунок зекономлених бюджетних асигнувань та залучення додаткових коштів.</w:t>
      </w:r>
    </w:p>
    <w:p w:rsidR="007D51D6" w:rsidRPr="00523D1A" w:rsidRDefault="007D51D6" w:rsidP="007D51D6">
      <w:pPr>
        <w:widowControl/>
        <w:ind w:right="85"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lastRenderedPageBreak/>
        <w:t>Відповідно до постанови Кабінету Міністрів України від 23 листопада 2011 року № 1392 "Про затвердження Державного стандарту базової і повної загальної середньої освіти" години фізичної культури не враховуються при визначенні гранично допустимого навантаження учнів.</w:t>
      </w:r>
    </w:p>
    <w:p w:rsidR="007D51D6" w:rsidRPr="00523D1A" w:rsidRDefault="007D51D6" w:rsidP="007D51D6">
      <w:pPr>
        <w:widowControl/>
        <w:ind w:firstLine="709"/>
        <w:jc w:val="both"/>
        <w:rPr>
          <w:rFonts w:ascii="Calibri" w:eastAsia="Calibri" w:hAnsi="Calibri" w:cs="Times New Roman"/>
          <w:color w:val="auto"/>
          <w:sz w:val="22"/>
          <w:szCs w:val="22"/>
          <w:lang w:val="uk-UA" w:bidi="ar-SA"/>
        </w:rPr>
      </w:pPr>
      <w:r w:rsidRPr="00523D1A">
        <w:rPr>
          <w:rFonts w:ascii="Times New Roman" w:eastAsia="Calibri" w:hAnsi="Times New Roman" w:cs="Times New Roman"/>
          <w:color w:val="auto"/>
          <w:sz w:val="28"/>
          <w:szCs w:val="28"/>
          <w:lang w:val="uk-UA" w:bidi="ar-SA"/>
        </w:rPr>
        <w:t>Навчальні плани зорієнтовані на роботу основної школи за 5-денним навчальним тижнем.</w:t>
      </w:r>
    </w:p>
    <w:p w:rsidR="007D51D6" w:rsidRPr="00523D1A" w:rsidRDefault="007D51D6" w:rsidP="007D51D6">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Calibri" w:hAnsi="Times New Roman" w:cs="Times New Roman"/>
          <w:i/>
          <w:color w:val="auto"/>
          <w:sz w:val="28"/>
          <w:szCs w:val="28"/>
          <w:lang w:val="uk-UA" w:bidi="ar-SA"/>
        </w:rPr>
        <w:t>Очікувані результати навчання здобувачів освіти.</w:t>
      </w:r>
      <w:r w:rsidRPr="00523D1A">
        <w:rPr>
          <w:rFonts w:ascii="Times New Roman" w:eastAsia="Calibri" w:hAnsi="Times New Roman" w:cs="Times New Roman"/>
          <w:color w:val="auto"/>
          <w:sz w:val="28"/>
          <w:szCs w:val="28"/>
          <w:lang w:val="uk-UA" w:bidi="ar-SA"/>
        </w:rPr>
        <w:t xml:space="preserve"> Відповідно до мети та загальних цілей, окреслених у Державному стандарті, визначено завдання, які має реалізувати вчитель/вчителька у рамках кожної освітньої галузі. </w:t>
      </w:r>
      <w:bookmarkStart w:id="0" w:name="_Toc486538639"/>
      <w:r w:rsidRPr="00523D1A">
        <w:rPr>
          <w:rFonts w:ascii="Times New Roman" w:eastAsia="Calibri" w:hAnsi="Times New Roman" w:cs="Times New Roman"/>
          <w:color w:val="auto"/>
          <w:sz w:val="28"/>
          <w:szCs w:val="28"/>
          <w:lang w:val="uk-UA" w:bidi="ar-SA"/>
        </w:rPr>
        <w:t>Результати навчання повинні</w:t>
      </w:r>
      <w:r w:rsidRPr="00523D1A">
        <w:rPr>
          <w:rFonts w:ascii="Times New Roman" w:eastAsia="Times New Roman" w:hAnsi="Times New Roman" w:cs="Times New Roman"/>
          <w:color w:val="auto"/>
          <w:sz w:val="28"/>
          <w:szCs w:val="28"/>
          <w:highlight w:val="white"/>
          <w:lang w:val="uk-UA" w:bidi="ar-SA"/>
        </w:rPr>
        <w:t xml:space="preserve"> робити внесок у формування ключових компетентностей учнів.</w:t>
      </w:r>
    </w:p>
    <w:tbl>
      <w:tblPr>
        <w:tblW w:w="10206"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tblPr>
      <w:tblGrid>
        <w:gridCol w:w="675"/>
        <w:gridCol w:w="2835"/>
        <w:gridCol w:w="6696"/>
      </w:tblGrid>
      <w:tr w:rsidR="007D51D6" w:rsidRPr="00523D1A" w:rsidTr="00231407">
        <w:tc>
          <w:tcPr>
            <w:tcW w:w="67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jc w:val="cente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з/п</w:t>
            </w:r>
          </w:p>
        </w:tc>
        <w:tc>
          <w:tcPr>
            <w:tcW w:w="2835"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jc w:val="center"/>
              <w:rPr>
                <w:rFonts w:ascii="Times New Roman" w:eastAsia="Times New Roman" w:hAnsi="Times New Roman" w:cs="Times New Roman"/>
                <w:b/>
                <w:color w:val="auto"/>
                <w:sz w:val="28"/>
                <w:szCs w:val="28"/>
                <w:highlight w:val="white"/>
                <w:lang w:val="uk-UA" w:bidi="ar-SA"/>
              </w:rPr>
            </w:pPr>
            <w:r w:rsidRPr="00523D1A">
              <w:rPr>
                <w:rFonts w:ascii="Times New Roman" w:eastAsia="Times New Roman" w:hAnsi="Times New Roman" w:cs="Times New Roman"/>
                <w:b/>
                <w:color w:val="auto"/>
                <w:sz w:val="28"/>
                <w:szCs w:val="28"/>
                <w:lang w:val="uk-UA" w:bidi="ar-SA"/>
              </w:rPr>
              <w:t>Ключові компетентності</w:t>
            </w:r>
          </w:p>
        </w:tc>
        <w:tc>
          <w:tcPr>
            <w:tcW w:w="6696" w:type="dxa"/>
            <w:tcBorders>
              <w:top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jc w:val="center"/>
              <w:rPr>
                <w:rFonts w:ascii="Times New Roman" w:eastAsia="Times New Roman" w:hAnsi="Times New Roman" w:cs="Times New Roman"/>
                <w:b/>
                <w:color w:val="auto"/>
                <w:sz w:val="28"/>
                <w:szCs w:val="28"/>
                <w:highlight w:val="white"/>
                <w:lang w:val="uk-UA" w:bidi="ar-SA"/>
              </w:rPr>
            </w:pPr>
            <w:r w:rsidRPr="00523D1A">
              <w:rPr>
                <w:rFonts w:ascii="Times New Roman" w:eastAsia="Times New Roman" w:hAnsi="Times New Roman" w:cs="Times New Roman"/>
                <w:b/>
                <w:color w:val="auto"/>
                <w:sz w:val="28"/>
                <w:szCs w:val="28"/>
                <w:highlight w:val="white"/>
                <w:lang w:val="uk-UA" w:bidi="ar-SA"/>
              </w:rPr>
              <w:t>Компоненти</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1</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Спілкування державною (і рідною — у разі відмінності) мовами</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ставити запитання і розпізнавати проблему; міркувати, робити висновки на основі інформації, поданої в різних формах (у текстовій формі, таблицях, діаграмах, на графіках); розуміти, пояснювати і перетворювати тексти задач (усно і письмово), грамотно висловлюватися рідною мовою; доречно та коректно вживати в мовленні термінологію з окремих предметів, чітко, лаконічно та зрозуміло формулювати думку, аргументувати, доводити правильність тверджень; </w:t>
            </w:r>
            <w:r w:rsidRPr="00523D1A">
              <w:rPr>
                <w:rFonts w:ascii="Times New Roman" w:eastAsia="Times New Roman" w:hAnsi="Times New Roman" w:cs="Times New Roman"/>
                <w:color w:val="auto"/>
                <w:sz w:val="28"/>
                <w:szCs w:val="28"/>
                <w:lang w:val="uk-UA" w:bidi="ar-SA"/>
              </w:rPr>
              <w:t>уникнення невнормованих іншомовних запозичень у спілкуванні на тематику</w:t>
            </w:r>
            <w:r w:rsidRPr="00523D1A">
              <w:rPr>
                <w:rFonts w:ascii="Times New Roman" w:eastAsia="Times New Roman" w:hAnsi="Times New Roman" w:cs="Times New Roman"/>
                <w:color w:val="auto"/>
                <w:sz w:val="28"/>
                <w:szCs w:val="28"/>
                <w:highlight w:val="white"/>
                <w:lang w:val="uk-UA" w:bidi="ar-SA"/>
              </w:rPr>
              <w:t xml:space="preserve"> окремого предмета; поповнювати свій словниковий запас.</w:t>
            </w:r>
          </w:p>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розуміння важливості чітких та лаконічних формулювань.</w:t>
            </w:r>
          </w:p>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означення понять, формулювання властивостей, доведення правил, теорем</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2</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Спілкування іноземними мовами</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Calibri" w:hAnsi="Times New Roman" w:cs="Times New Roman"/>
                <w:sz w:val="28"/>
                <w:szCs w:val="28"/>
                <w:lang w:val="uk-UA" w:bidi="ar-SA"/>
              </w:rPr>
              <w:t>здійснювати спілкування в межах сфер, тем і ситуацій, визначених чинною навчальною програмою; розуміти на слух зміст автентичних текстів; читати і розуміти автентичні тексти різних жанрів і видів із різним рівнем розуміння змісту; здійснювати спілкування у письмовій формі відповідно до поставлених завдань; використовувати у разі потреби невербальні засоби спілкування за умови дефіциту наявних мовних засобів; ефективно взаємодіяти з іншими усно, письмово та за допомогою засобів електронного спілкування.</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Calibri" w:hAnsi="Times New Roman" w:cs="Times New Roman"/>
                <w:sz w:val="28"/>
                <w:szCs w:val="28"/>
                <w:lang w:val="uk-UA" w:bidi="ar-SA"/>
              </w:rPr>
              <w:t xml:space="preserve">критично оцінювати інформацію та використовувати її для різних потреб; висловлювати свої думки, почуття та ставлення; адекватно використовувати досвід, набутий у вивченні рідної мови та інших навчальних предметів, розглядаючи </w:t>
            </w:r>
            <w:r w:rsidRPr="00523D1A">
              <w:rPr>
                <w:rFonts w:ascii="Times New Roman" w:eastAsia="Calibri" w:hAnsi="Times New Roman" w:cs="Times New Roman"/>
                <w:sz w:val="28"/>
                <w:szCs w:val="28"/>
                <w:lang w:val="uk-UA" w:bidi="ar-SA"/>
              </w:rPr>
              <w:lastRenderedPageBreak/>
              <w:t>його як засіб усвідомленого оволодіння іноземною мовою; обирати й застосовувати доцільні комунікативні стратегії відповідно до різних потреб; ефективно користуватися навчальними стратегіями для самостійного вивчення іноземних мов.</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Calibri" w:hAnsi="Times New Roman" w:cs="Times New Roman"/>
                <w:color w:val="auto"/>
                <w:sz w:val="28"/>
                <w:szCs w:val="28"/>
                <w:lang w:val="uk-UA" w:bidi="ar-SA"/>
              </w:rPr>
              <w:t>підручники, словники, довідкова література, мультимедійні засоби, адаптовані іншомовні тексти.</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3</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Математична компетентність</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оперувати текстовою та числовою інформацією; встановлювати відношення між реальними об’єктами навколишньої дійсності (природними, культурними, технічними тощо); розв’язувати задачі, зокрема практичного змісту; будувати і досліджувати найпростіші математичні моделі реальних об'єктів, процесів і явищ, інтерпретувати та оцінювати результати; прогнозувати в контексті навчальних та практичних задач; використовувати математичні методи у життєвих ситуаціях.</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усвідомлення значення математики для повноцінного життя в сучасному суспільстві, розвитку технологічного, економічного й оборонного потенціалу держави, успішного вивчення інших предметів.</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розв'язування математичних задач, і обов’язково таких, що моделюють реальні життєві ситуації</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4</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Основні компетентності у природничих науках і технологіях</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розпізнавати проблеми, що виникають у довкіллі; будувати та досліджувати природні явища і процеси</w:t>
            </w:r>
            <w:r w:rsidRPr="00523D1A">
              <w:rPr>
                <w:rFonts w:ascii="Times New Roman" w:eastAsia="Times New Roman" w:hAnsi="Times New Roman" w:cs="Times New Roman"/>
                <w:color w:val="auto"/>
                <w:sz w:val="28"/>
                <w:szCs w:val="28"/>
                <w:lang w:val="uk-UA" w:bidi="ar-SA"/>
              </w:rPr>
              <w:t>; послуговуватися технологічними пристроями</w:t>
            </w:r>
            <w:r w:rsidRPr="00523D1A">
              <w:rPr>
                <w:rFonts w:ascii="Times New Roman" w:eastAsia="Times New Roman" w:hAnsi="Times New Roman" w:cs="Times New Roman"/>
                <w:color w:val="auto"/>
                <w:sz w:val="28"/>
                <w:szCs w:val="28"/>
                <w:highlight w:val="white"/>
                <w:lang w:val="uk-UA" w:bidi="ar-SA"/>
              </w:rPr>
              <w:t>.</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усвідомлення важливості природничих наук як універсальної мови науки, техніки та технологій.</w:t>
            </w:r>
            <w:r w:rsidRPr="00523D1A">
              <w:rPr>
                <w:rFonts w:ascii="Times New Roman" w:eastAsia="Times New Roman" w:hAnsi="Times New Roman" w:cs="Times New Roman"/>
                <w:color w:val="auto"/>
                <w:sz w:val="28"/>
                <w:szCs w:val="28"/>
                <w:lang w:val="uk-UA" w:bidi="ar-SA"/>
              </w:rPr>
              <w:t xml:space="preserve"> усвідомлення ролі наукових ідей в сучасних інформаційних технологіях</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складання графіків та діаграм, які ілюструють функціональні залежності результатів впливу людської діяльності на природу</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5</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Інформаційно-цифрова компетентність</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структурувати дані; діяти за алгоритмом та складати алгоритми; визначати достатність даних для розв’язання задачі; використовувати різні знакові системи; знаходити інформацію та оцінювати її достовірність; доводити істинність тверджень.</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критичне осмислення інформації та джерел її отримання; усвідомлення важливості </w:t>
            </w:r>
            <w:r w:rsidRPr="00523D1A">
              <w:rPr>
                <w:rFonts w:ascii="Times New Roman" w:eastAsia="Times New Roman" w:hAnsi="Times New Roman" w:cs="Times New Roman"/>
                <w:color w:val="auto"/>
                <w:sz w:val="28"/>
                <w:szCs w:val="28"/>
                <w:highlight w:val="white"/>
                <w:lang w:val="uk-UA" w:bidi="ar-SA"/>
              </w:rPr>
              <w:lastRenderedPageBreak/>
              <w:t>інформаційних технологій для ефективного розв’язування математичних задач.</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візуалізація даних, побудова графіків та діаграм за допомогою програмних засобів</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6</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Уміння вчитися впродовж життя</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визначати мету навчальної діяльності, відбирати й застосовувати потрібні знання та способи діяльності для досягнення цієї мети; організовувати та планувати свою навчальну діяльність; моделювати власну освітню траєкторію, аналізувати, контролювати, коригувати та оцінювати результати своєї навчальної діяльності; доводити правильність власного судження або визнавати помилковість.</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усвідомлення власних освітніх потреб та цінності нових знань і вмінь; зацікавленість у пізнанні світу; розуміння важливості вчитися впродовж життя; прагнення до вдосконалення результатів своєї діяльності.</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моделювання власної освітньої траєкторії</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7</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Ініціативність і підприємливість</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генерувати нові ідеї, вирішувати життєві проблеми, аналізувати, прогнозувати, ухвалювати оптимальні рішення; використовувати критерії раціональності, практичності, ефективності та точності, з метою вибору найкращого рішення; аргументувати та захищати свою позицію, дискутувати; використовувати різні стратегії, шукаючи оптимальних способів розв’язання життєвого завдання.</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ініціативність, відповідальність, упевненість у собі; переконаність, що успіх команди – це й особистий успіх; позитивне оцінювання та підтримка конструктивних ідей інших.</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завдання підприємницького змісту (оптимізаційні задачі)</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8</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Соціальна і громадянська компетентності</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висловлювати власну думку, слухати і чути інших, оцінювати аргументи та змінювати думку на основі доказів; аргументувати та відстоювати свою позицію; ухвалювати аргументовані рішення в життєвих ситуаціях; співпрацювати в команді, виділяти та виконувати власну роль в командній роботі; аналізувати власну економічну ситуацію, родинний бюджет; орієнтуватися в широкому колі послуг і товарів на основі чітких критеріїв, робити споживчий вибір, спираючись на різні дані.</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ощадливість і поміркованість; рівне </w:t>
            </w:r>
            <w:r w:rsidRPr="00523D1A">
              <w:rPr>
                <w:rFonts w:ascii="Times New Roman" w:eastAsia="Times New Roman" w:hAnsi="Times New Roman" w:cs="Times New Roman"/>
                <w:color w:val="auto"/>
                <w:sz w:val="28"/>
                <w:szCs w:val="28"/>
                <w:highlight w:val="white"/>
                <w:lang w:val="uk-UA" w:bidi="ar-SA"/>
              </w:rPr>
              <w:lastRenderedPageBreak/>
              <w:t>ставлення до інших незалежно від статків, соціального походження; відповідальність за спільну справу; налаштованість на логічне обґрунтування позиції без передчасного переходу до висновків; повага до прав людини, активна позиція щодо боротьби із дискримінацією.</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завдання соціального змісту</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lastRenderedPageBreak/>
              <w:t>9</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Обізнаність і самовираження у сфері культури</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 xml:space="preserve">Уміння: </w:t>
            </w:r>
            <w:r w:rsidRPr="00523D1A">
              <w:rPr>
                <w:rFonts w:ascii="Times New Roman" w:eastAsia="Times New Roman" w:hAnsi="Times New Roman" w:cs="Times New Roman"/>
                <w:color w:val="auto"/>
                <w:sz w:val="28"/>
                <w:szCs w:val="28"/>
                <w:lang w:val="uk-UA" w:bidi="ar-SA"/>
              </w:rPr>
              <w:t>грамотно і логічно висловлювати свою думку, аргументувати та вести діалог, враховуючи національні та культурні особливості співрозмовників та дотримуючись етики спілкування і взаємодії; враховувати художньо-естетичну складову при створенні продуктів своєї діяльності (малюнків, текстів, схем тощо).</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Times New Roman" w:hAnsi="Times New Roman" w:cs="Times New Roman"/>
                <w:color w:val="auto"/>
                <w:sz w:val="28"/>
                <w:szCs w:val="28"/>
                <w:lang w:val="uk-UA" w:bidi="ar-SA"/>
              </w:rPr>
              <w:t>культурна самоідентифікація, повага до культурного розмаїття у глобальному суспільстві; усвідомлення впливу окремого предмета на людську культуру та розвиток суспільства</w:t>
            </w:r>
            <w:r w:rsidRPr="00523D1A">
              <w:rPr>
                <w:rFonts w:ascii="Times New Roman" w:eastAsia="Times New Roman" w:hAnsi="Times New Roman" w:cs="Times New Roman"/>
                <w:color w:val="auto"/>
                <w:sz w:val="28"/>
                <w:szCs w:val="28"/>
                <w:highlight w:val="white"/>
                <w:lang w:val="uk-UA" w:bidi="ar-SA"/>
              </w:rPr>
              <w:t>.</w:t>
            </w:r>
          </w:p>
          <w:p w:rsidR="007D51D6" w:rsidRPr="00523D1A" w:rsidRDefault="007D51D6" w:rsidP="00231407">
            <w:pPr>
              <w:widowControl/>
              <w:rPr>
                <w:rFonts w:ascii="Times New Roman" w:eastAsia="Times New Roman" w:hAnsi="Times New Roman" w:cs="Times New Roman"/>
                <w:color w:val="auto"/>
                <w:sz w:val="28"/>
                <w:szCs w:val="28"/>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Times New Roman" w:hAnsi="Times New Roman" w:cs="Times New Roman"/>
                <w:color w:val="auto"/>
                <w:sz w:val="28"/>
                <w:szCs w:val="28"/>
                <w:lang w:val="uk-UA" w:bidi="ar-SA"/>
              </w:rPr>
              <w:t>математичні моделі в різних видах мистецтва</w:t>
            </w:r>
          </w:p>
        </w:tc>
      </w:tr>
      <w:tr w:rsidR="007D51D6" w:rsidRPr="00EA6D8A" w:rsidTr="00231407">
        <w:tc>
          <w:tcPr>
            <w:tcW w:w="675" w:type="dxa"/>
            <w:tcBorders>
              <w:left w:val="single" w:sz="8" w:space="0" w:color="000000"/>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10</w:t>
            </w:r>
          </w:p>
        </w:tc>
        <w:tc>
          <w:tcPr>
            <w:tcW w:w="2835"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Екологічна грамотність і здорове життя</w:t>
            </w:r>
          </w:p>
        </w:tc>
        <w:tc>
          <w:tcPr>
            <w:tcW w:w="6696" w:type="dxa"/>
            <w:tcBorders>
              <w:bottom w:val="single" w:sz="8" w:space="0" w:color="000000"/>
              <w:right w:val="single" w:sz="8" w:space="0" w:color="000000"/>
            </w:tcBorders>
            <w:tcMar>
              <w:top w:w="100" w:type="dxa"/>
              <w:left w:w="100" w:type="dxa"/>
              <w:bottom w:w="100" w:type="dxa"/>
              <w:right w:w="100" w:type="dxa"/>
            </w:tcMar>
          </w:tcPr>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Уміння:</w:t>
            </w:r>
            <w:r w:rsidRPr="00523D1A">
              <w:rPr>
                <w:rFonts w:ascii="Times New Roman" w:eastAsia="Times New Roman" w:hAnsi="Times New Roman" w:cs="Times New Roman"/>
                <w:color w:val="auto"/>
                <w:sz w:val="28"/>
                <w:szCs w:val="28"/>
                <w:highlight w:val="white"/>
                <w:lang w:val="uk-UA" w:bidi="ar-SA"/>
              </w:rPr>
              <w:t xml:space="preserve"> аналізувати і критично оцінювати соціально-економічні події в державі на основі різних даних; враховувати правові, етичні, екологічні і соціальні наслідки рішень; розпізнавати, як інтерпретації результатів вирішення проблем можуть бути використані для маніпулювання.</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Ставлення:</w:t>
            </w:r>
            <w:r w:rsidRPr="00523D1A">
              <w:rPr>
                <w:rFonts w:ascii="Times New Roman" w:eastAsia="Times New Roman" w:hAnsi="Times New Roman" w:cs="Times New Roman"/>
                <w:color w:val="auto"/>
                <w:sz w:val="28"/>
                <w:szCs w:val="28"/>
                <w:highlight w:val="white"/>
                <w:lang w:val="uk-UA" w:bidi="ar-SA"/>
              </w:rPr>
              <w:t xml:space="preserve"> </w:t>
            </w:r>
            <w:r w:rsidRPr="00523D1A">
              <w:rPr>
                <w:rFonts w:ascii="Times New Roman" w:eastAsia="Times New Roman" w:hAnsi="Times New Roman" w:cs="Times New Roman"/>
                <w:color w:val="auto"/>
                <w:sz w:val="28"/>
                <w:szCs w:val="28"/>
                <w:shd w:val="clear" w:color="auto" w:fill="FFFFFF"/>
                <w:lang w:val="uk-UA" w:bidi="ar-SA"/>
              </w:rPr>
              <w:t xml:space="preserve">усвідомлення взаємозв’язку кожного окремого предмета та екології на основі різних даних; ощадне та бережливе відношення до природніх ресурсів, чистоти довкілля та дотримання санітарних норм побуту; розгляд порівняльної характеристики щодо вибору здорового способу життя; власна думка та позиція до зловживань алкоголю, нікотину тощо. </w:t>
            </w:r>
          </w:p>
          <w:p w:rsidR="007D51D6" w:rsidRPr="00523D1A" w:rsidRDefault="007D51D6" w:rsidP="00231407">
            <w:pPr>
              <w:widowControl/>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b/>
                <w:i/>
                <w:color w:val="auto"/>
                <w:sz w:val="28"/>
                <w:szCs w:val="28"/>
                <w:highlight w:val="white"/>
                <w:lang w:val="uk-UA" w:bidi="ar-SA"/>
              </w:rPr>
              <w:t>Навчальні ресурси:</w:t>
            </w:r>
            <w:r w:rsidRPr="00523D1A">
              <w:rPr>
                <w:rFonts w:ascii="Times New Roman" w:eastAsia="Times New Roman" w:hAnsi="Times New Roman" w:cs="Times New Roman"/>
                <w:color w:val="auto"/>
                <w:sz w:val="28"/>
                <w:szCs w:val="28"/>
                <w:highlight w:val="white"/>
                <w:lang w:val="uk-UA" w:bidi="ar-SA"/>
              </w:rPr>
              <w:t xml:space="preserve"> навчальні проекти, завдання соціально-економічного, екологічного змісту; задачі, які сприяють усвідомленню цінності здорового способу життя</w:t>
            </w:r>
          </w:p>
        </w:tc>
      </w:tr>
    </w:tbl>
    <w:p w:rsidR="007D51D6" w:rsidRPr="00523D1A" w:rsidRDefault="007D51D6" w:rsidP="007D51D6">
      <w:pPr>
        <w:widowControl/>
        <w:ind w:firstLine="709"/>
        <w:jc w:val="both"/>
        <w:rPr>
          <w:rFonts w:ascii="Times New Roman" w:eastAsia="Times New Roman" w:hAnsi="Times New Roman" w:cs="Arial"/>
          <w:sz w:val="28"/>
          <w:szCs w:val="28"/>
          <w:highlight w:val="white"/>
          <w:lang w:val="uk-UA" w:eastAsia="uk-UA" w:bidi="ar-SA"/>
        </w:rPr>
      </w:pPr>
      <w:r w:rsidRPr="00523D1A">
        <w:rPr>
          <w:rFonts w:ascii="Times New Roman" w:eastAsia="Arial" w:hAnsi="Times New Roman" w:cs="Times New Roman"/>
          <w:sz w:val="28"/>
          <w:szCs w:val="28"/>
          <w:highlight w:val="white"/>
          <w:lang w:val="uk-UA" w:eastAsia="uk-UA" w:bidi="ar-SA"/>
        </w:rPr>
        <w:t>Такі ключові компетентності, як уміння вчитися, ініціативність і підприємливість, екологічна грамотність і здоровий спосіб життя, соціальна та громадянська компетентності можуть формуватися відразу засобами усіх предметів. Виокремлення в навчальних програмах таких наскрізних ліній ключових компетентностей як «Екологічна безпека й сталий розвиток», «Громадянська відповідальність», «Здоров’я і безпека», «Підприємливість і фінансова грамотність» спрямоване на</w:t>
      </w:r>
      <w:r w:rsidRPr="00523D1A">
        <w:rPr>
          <w:rFonts w:ascii="Times New Roman" w:eastAsia="Arial" w:hAnsi="Times New Roman" w:cs="Times New Roman"/>
          <w:b/>
          <w:sz w:val="28"/>
          <w:szCs w:val="28"/>
          <w:highlight w:val="white"/>
          <w:lang w:val="uk-UA" w:eastAsia="uk-UA" w:bidi="ar-SA"/>
        </w:rPr>
        <w:t xml:space="preserve"> </w:t>
      </w:r>
      <w:r w:rsidRPr="00523D1A">
        <w:rPr>
          <w:rFonts w:ascii="Times New Roman" w:eastAsia="Arial" w:hAnsi="Times New Roman" w:cs="Times New Roman"/>
          <w:sz w:val="28"/>
          <w:szCs w:val="28"/>
          <w:highlight w:val="white"/>
          <w:lang w:val="uk-UA" w:eastAsia="uk-UA" w:bidi="ar-SA"/>
        </w:rPr>
        <w:t xml:space="preserve">формування в учнів здатності застосовувати знання й уміння у реальних життєвих ситуаціях. </w:t>
      </w:r>
      <w:r w:rsidRPr="00523D1A">
        <w:rPr>
          <w:rFonts w:ascii="Times New Roman" w:eastAsia="Times New Roman" w:hAnsi="Times New Roman" w:cs="Arial"/>
          <w:sz w:val="28"/>
          <w:szCs w:val="28"/>
          <w:highlight w:val="white"/>
          <w:lang w:val="uk-UA" w:eastAsia="uk-UA" w:bidi="ar-SA"/>
        </w:rPr>
        <w:t xml:space="preserve">Наскрізні лінії є засобом інтеграції ключових і загальнопредметних компетентностей, окремих предметів та предметних циклів; їх </w:t>
      </w:r>
      <w:r w:rsidRPr="00523D1A">
        <w:rPr>
          <w:rFonts w:ascii="Times New Roman" w:eastAsia="Times New Roman" w:hAnsi="Times New Roman" w:cs="Arial"/>
          <w:sz w:val="28"/>
          <w:szCs w:val="28"/>
          <w:highlight w:val="white"/>
          <w:lang w:val="uk-UA" w:eastAsia="uk-UA" w:bidi="ar-SA"/>
        </w:rPr>
        <w:lastRenderedPageBreak/>
        <w:t>необхідно враховувати при формуванні шкільного середовища. Наскрізні лінії є соціально значимими надпредметними темами, які допомагають формуванню в учнів уявлень про суспільство в цілому, розвивають здатність застосовувати отримані знання у різних ситуаціях.</w:t>
      </w:r>
    </w:p>
    <w:p w:rsidR="007D51D6" w:rsidRPr="00523D1A" w:rsidRDefault="007D51D6" w:rsidP="007D51D6">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Навчання за наскрізними лініями реалізується насамперед через:</w:t>
      </w:r>
    </w:p>
    <w:p w:rsidR="007D51D6" w:rsidRPr="00523D1A" w:rsidRDefault="007D51D6" w:rsidP="007D51D6">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організацію навчального середовища — зміст та цілі наскрізних тем враховуються при формуванні духовного, соціального і фізичного середовища навчання;</w:t>
      </w:r>
    </w:p>
    <w:p w:rsidR="007D51D6" w:rsidRPr="00523D1A" w:rsidRDefault="007D51D6" w:rsidP="007D51D6">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окремі предмети — виходячи із наскрізних тем при вивченні предмета проводяться відповідні трактовки, приклади і методи навчання, реалізуються надпредметні, міжкласові та загальношкільні проекти. Роль окремих предметів при навчанні за наскрізними темами різна і залежить від цілей і змісту окремого предмета та від того, наскільки тісно той чи інший предметний цикл пов’язаний із конкретною наскрізною темою;</w:t>
      </w:r>
    </w:p>
    <w:p w:rsidR="007D51D6" w:rsidRPr="00523D1A" w:rsidRDefault="007D51D6" w:rsidP="007D51D6">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предмети за вибором; </w:t>
      </w:r>
    </w:p>
    <w:p w:rsidR="007D51D6" w:rsidRPr="00523D1A" w:rsidRDefault="007D51D6" w:rsidP="007D51D6">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роботу в проектах; </w:t>
      </w:r>
    </w:p>
    <w:p w:rsidR="007D51D6" w:rsidRPr="00523D1A" w:rsidRDefault="007D51D6" w:rsidP="007D51D6">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позакласну навчальну роботу і роботу гуртків.</w:t>
      </w:r>
    </w:p>
    <w:p w:rsidR="007D51D6" w:rsidRPr="00523D1A" w:rsidRDefault="007D51D6" w:rsidP="007D51D6">
      <w:pPr>
        <w:widowControl/>
        <w:ind w:firstLine="709"/>
        <w:jc w:val="both"/>
        <w:rPr>
          <w:rFonts w:ascii="Times New Roman" w:eastAsia="Times New Roman" w:hAnsi="Times New Roman" w:cs="Times New Roman"/>
          <w:color w:val="auto"/>
          <w:sz w:val="28"/>
          <w:szCs w:val="28"/>
          <w:highlight w:val="white"/>
          <w:lang w:val="uk-UA" w:bidi="ar-SA"/>
        </w:rPr>
      </w:pPr>
    </w:p>
    <w:tbl>
      <w:tblPr>
        <w:tblW w:w="10288"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668"/>
        <w:gridCol w:w="8620"/>
      </w:tblGrid>
      <w:tr w:rsidR="007D51D6" w:rsidRPr="00523D1A" w:rsidTr="00231407">
        <w:trPr>
          <w:trHeight w:val="20"/>
        </w:trPr>
        <w:tc>
          <w:tcPr>
            <w:tcW w:w="1668" w:type="dxa"/>
          </w:tcPr>
          <w:p w:rsidR="007D51D6" w:rsidRPr="00523D1A" w:rsidRDefault="007D51D6" w:rsidP="00231407">
            <w:pPr>
              <w:widowControl/>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b/>
                <w:color w:val="auto"/>
                <w:sz w:val="28"/>
                <w:szCs w:val="28"/>
                <w:lang w:val="uk-UA" w:bidi="ar-SA"/>
              </w:rPr>
              <w:t>Наскрізна лінія</w:t>
            </w:r>
          </w:p>
        </w:tc>
        <w:tc>
          <w:tcPr>
            <w:tcW w:w="8620" w:type="dxa"/>
          </w:tcPr>
          <w:p w:rsidR="007D51D6" w:rsidRPr="00523D1A" w:rsidRDefault="007D51D6" w:rsidP="00231407">
            <w:pPr>
              <w:widowControl/>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b/>
                <w:color w:val="auto"/>
                <w:sz w:val="28"/>
                <w:szCs w:val="28"/>
                <w:highlight w:val="white"/>
                <w:lang w:val="uk-UA" w:bidi="ar-SA"/>
              </w:rPr>
              <w:t>Коротка характеристика</w:t>
            </w:r>
          </w:p>
        </w:tc>
      </w:tr>
      <w:tr w:rsidR="007D51D6" w:rsidRPr="00EA6D8A" w:rsidTr="00231407">
        <w:trPr>
          <w:cantSplit/>
          <w:trHeight w:val="20"/>
        </w:trPr>
        <w:tc>
          <w:tcPr>
            <w:tcW w:w="1668" w:type="dxa"/>
            <w:textDirection w:val="btLr"/>
          </w:tcPr>
          <w:p w:rsidR="007D51D6" w:rsidRPr="00523D1A" w:rsidRDefault="007D51D6" w:rsidP="00231407">
            <w:pPr>
              <w:widowControl/>
              <w:ind w:left="113" w:right="113"/>
              <w:jc w:val="center"/>
              <w:rPr>
                <w:rFonts w:ascii="Times New Roman" w:eastAsia="Times New Roman" w:hAnsi="Times New Roman" w:cs="Times New Roman"/>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Екологічна безпека й сталий розвиток</w:t>
            </w:r>
          </w:p>
        </w:tc>
        <w:tc>
          <w:tcPr>
            <w:tcW w:w="8620" w:type="dxa"/>
          </w:tcPr>
          <w:p w:rsidR="007D51D6" w:rsidRPr="00523D1A" w:rsidRDefault="007D51D6" w:rsidP="00231407">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Формування в учнів соціальної активності, відповідальності та екологічної свідомості, готовності брати участь у вирішенні питань збереження довкілля і розвитку суспільства, усвідомлення важливості сталого розвитку для майбутніх поколінь.</w:t>
            </w:r>
          </w:p>
          <w:p w:rsidR="007D51D6" w:rsidRPr="00523D1A" w:rsidRDefault="007D51D6" w:rsidP="00231407">
            <w:pPr>
              <w:widowControl/>
              <w:ind w:firstLine="709"/>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 xml:space="preserve">Проблематика наскрізної лінії реалізується через завдання з реальними даними про використання природних ресурсів, їх збереження та примноження. Аналіз цих даних сприяє розвитку бережливого ставлення до навколишнього середовища, екології, формуванню критичного мислення, вміння вирішувати проблеми, критично оцінювати перспективи розвитку навколишнього середовища і людини. Можливі уроки на відкритому повітрі. </w:t>
            </w:r>
          </w:p>
        </w:tc>
      </w:tr>
      <w:tr w:rsidR="007D51D6" w:rsidRPr="00EA6D8A" w:rsidTr="00231407">
        <w:trPr>
          <w:cantSplit/>
          <w:trHeight w:val="20"/>
        </w:trPr>
        <w:tc>
          <w:tcPr>
            <w:tcW w:w="1668" w:type="dxa"/>
            <w:textDirection w:val="btLr"/>
          </w:tcPr>
          <w:p w:rsidR="007D51D6" w:rsidRPr="00523D1A" w:rsidRDefault="007D51D6" w:rsidP="00231407">
            <w:pPr>
              <w:widowControl/>
              <w:ind w:left="113" w:right="113"/>
              <w:jc w:val="center"/>
              <w:rPr>
                <w:rFonts w:ascii="Times New Roman" w:eastAsia="Times New Roman" w:hAnsi="Times New Roman" w:cs="Times New Roman"/>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Громадянська відповідальність</w:t>
            </w:r>
          </w:p>
        </w:tc>
        <w:tc>
          <w:tcPr>
            <w:tcW w:w="8620" w:type="dxa"/>
          </w:tcPr>
          <w:p w:rsidR="007D51D6" w:rsidRPr="00523D1A" w:rsidRDefault="007D51D6" w:rsidP="00231407">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Сприятиме формуванню відповідального члена громади і суспільства, що розуміє принципи і механізми функціонування суспільства. Ця наскрізна лінія освоюється в основному через колективну діяльність (дослідницькі роботи, роботи в групі, проекти тощо), яка поєднує окремі предмети між собою і розвиває в учнів готовність до співпраці, толерантність щодо різноманітних способів діяльності і думок. </w:t>
            </w:r>
          </w:p>
          <w:p w:rsidR="007D51D6" w:rsidRPr="00523D1A" w:rsidRDefault="007D51D6" w:rsidP="00231407">
            <w:pPr>
              <w:widowControl/>
              <w:ind w:firstLine="709"/>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Вивчення окремого предмета має викликати в учнів якомога більше позитивних емоцій, а її зміст — бути націленим на виховання порядності, старанності, систематичності, послідовності, посидючості і чесності. Приклад вчителя покликаний зіграти важливу роль у формуванні толерантного ставлення до товаришів, незалежно від рівня навчальних досягнень.</w:t>
            </w:r>
          </w:p>
        </w:tc>
      </w:tr>
      <w:tr w:rsidR="007D51D6" w:rsidRPr="00EA6D8A" w:rsidTr="00231407">
        <w:trPr>
          <w:cantSplit/>
          <w:trHeight w:val="20"/>
        </w:trPr>
        <w:tc>
          <w:tcPr>
            <w:tcW w:w="1668" w:type="dxa"/>
            <w:textDirection w:val="btLr"/>
          </w:tcPr>
          <w:p w:rsidR="007D51D6" w:rsidRPr="00523D1A" w:rsidRDefault="007D51D6" w:rsidP="00231407">
            <w:pPr>
              <w:widowControl/>
              <w:ind w:left="113" w:right="113"/>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lastRenderedPageBreak/>
              <w:t>Здоров'я і безпека</w:t>
            </w:r>
          </w:p>
        </w:tc>
        <w:tc>
          <w:tcPr>
            <w:tcW w:w="8620" w:type="dxa"/>
          </w:tcPr>
          <w:p w:rsidR="007D51D6" w:rsidRPr="00523D1A" w:rsidRDefault="007D51D6" w:rsidP="00231407">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Завданням наскрізної лінії є становлення учня як емоційно стійкого члена суспільства, здатного вести здоровий спосіб життя і формувати навколо себе безпечне життєве середовище. </w:t>
            </w:r>
          </w:p>
          <w:p w:rsidR="007D51D6" w:rsidRPr="00523D1A" w:rsidRDefault="007D51D6" w:rsidP="00231407">
            <w:pPr>
              <w:widowControl/>
              <w:ind w:firstLine="709"/>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Реалізується через завдання з реальними даними про безпеку і охорону здоров’я (текстові завдання, пов’язані з середовищем дорожнього руху, рухом пішоходів і транспортних засобів). Варто звернути увагу на проблеми, пов’язані із ризиками для життя і здоров’я. Вирішення проблем, знайдених з «ага-ефектом», пошук оптимальних методів вирішення і розв’язування задач тощо, здатні викликати в учнів чимало радісних емоцій.</w:t>
            </w:r>
          </w:p>
        </w:tc>
      </w:tr>
      <w:tr w:rsidR="007D51D6" w:rsidRPr="00EA6D8A" w:rsidTr="00231407">
        <w:trPr>
          <w:cantSplit/>
          <w:trHeight w:val="20"/>
        </w:trPr>
        <w:tc>
          <w:tcPr>
            <w:tcW w:w="1668" w:type="dxa"/>
            <w:textDirection w:val="btLr"/>
          </w:tcPr>
          <w:p w:rsidR="007D51D6" w:rsidRPr="00523D1A" w:rsidRDefault="007D51D6" w:rsidP="00231407">
            <w:pPr>
              <w:widowControl/>
              <w:ind w:left="113" w:right="113"/>
              <w:jc w:val="center"/>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Підприємливість і фінансова грамотність</w:t>
            </w:r>
          </w:p>
        </w:tc>
        <w:tc>
          <w:tcPr>
            <w:tcW w:w="8620" w:type="dxa"/>
          </w:tcPr>
          <w:p w:rsidR="007D51D6" w:rsidRPr="00523D1A" w:rsidRDefault="007D51D6" w:rsidP="00231407">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Наскрізна лінія націлена на розвиток лідерських ініціатив, здатність успішно діяти в технологічному швидкозмінному середовищі, забезпечення кращого розуміння учнями практичних аспектів фінансових питань (здійснення заощаджень, інвестування, запозичення, страхування, кредитування тощо).</w:t>
            </w:r>
          </w:p>
          <w:p w:rsidR="007D51D6" w:rsidRPr="00523D1A" w:rsidRDefault="007D51D6" w:rsidP="00231407">
            <w:pPr>
              <w:widowControl/>
              <w:ind w:firstLine="708"/>
              <w:jc w:val="both"/>
              <w:rPr>
                <w:rFonts w:ascii="Times New Roman" w:eastAsia="Times New Roman" w:hAnsi="Times New Roman" w:cs="Times New Roman"/>
                <w:b/>
                <w:color w:val="auto"/>
                <w:sz w:val="28"/>
                <w:szCs w:val="28"/>
                <w:lang w:val="uk-UA" w:bidi="ar-SA"/>
              </w:rPr>
            </w:pPr>
            <w:r w:rsidRPr="00523D1A">
              <w:rPr>
                <w:rFonts w:ascii="Times New Roman" w:eastAsia="Times New Roman" w:hAnsi="Times New Roman" w:cs="Times New Roman"/>
                <w:color w:val="auto"/>
                <w:sz w:val="28"/>
                <w:szCs w:val="28"/>
                <w:highlight w:val="white"/>
                <w:lang w:val="uk-UA" w:bidi="ar-SA"/>
              </w:rPr>
              <w:t xml:space="preserve">Ця наскрізна лінія пов'язана з розв'язуванням практичних завдань щодо планування господарської діяльності та реальної оцінки власних можливостей, складання сімейного бюджету, формування економного ставлення до природних ресурсів. </w:t>
            </w:r>
          </w:p>
        </w:tc>
      </w:tr>
    </w:tbl>
    <w:p w:rsidR="007D51D6" w:rsidRPr="00523D1A" w:rsidRDefault="007D51D6" w:rsidP="007D51D6">
      <w:pPr>
        <w:widowControl/>
        <w:jc w:val="both"/>
        <w:rPr>
          <w:rFonts w:ascii="Times New Roman" w:eastAsia="Times New Roman" w:hAnsi="Times New Roman" w:cs="Times New Roman"/>
          <w:color w:val="auto"/>
          <w:sz w:val="18"/>
          <w:szCs w:val="18"/>
          <w:highlight w:val="white"/>
          <w:lang w:val="uk-UA" w:bidi="ar-SA"/>
        </w:rPr>
      </w:pPr>
    </w:p>
    <w:p w:rsidR="007D51D6" w:rsidRPr="00523D1A" w:rsidRDefault="007D51D6" w:rsidP="007D51D6">
      <w:pPr>
        <w:widowControl/>
        <w:ind w:firstLine="709"/>
        <w:jc w:val="both"/>
        <w:rPr>
          <w:rFonts w:ascii="Times New Roman" w:eastAsia="Times New Roman" w:hAnsi="Times New Roman" w:cs="Times New Roman"/>
          <w:color w:val="auto"/>
          <w:sz w:val="28"/>
          <w:szCs w:val="28"/>
          <w:highlight w:val="white"/>
          <w:lang w:val="uk-UA" w:bidi="ar-SA"/>
        </w:rPr>
      </w:pPr>
      <w:r w:rsidRPr="00523D1A">
        <w:rPr>
          <w:rFonts w:ascii="Times New Roman" w:eastAsia="Times New Roman" w:hAnsi="Times New Roman" w:cs="Times New Roman"/>
          <w:color w:val="auto"/>
          <w:sz w:val="28"/>
          <w:szCs w:val="28"/>
          <w:highlight w:val="white"/>
          <w:lang w:val="uk-UA" w:bidi="ar-SA"/>
        </w:rPr>
        <w:t xml:space="preserve">Необхідною умовою формування компетентностей є діяльнісна спрямованість навчання, яка передбачає постійне включення учнів до різних видів педагогічно доцільної активної навчально-пізнавальної діяльності, а також практична його спрямованість. Доцільно, де це можливо, не лише показувати виникнення факту із практичної ситуації, а й по можливості створювати умови для самостійного виведення нового знання, перевірці його на практиці і встановлення причинно-наслідкових зв’язків шляхом створення проблемних ситуацій, організації спостережень, дослідів та інших видів діяльності. Формуванню ключових компетентностей сприяє встановлення та реалізація в освітньому процесі міжпредметних і внутрішньопредметних зв’язків, а саме: змістово-інформаційних, операційно-діяльнісних і організаційно-методичних. Їх використання посилює пізнавальний інтерес учнів до навчання і підвищує рівень їхньої загальної культури, створює умови для систематизації навчального матеріалу і формування наукового світогляду. Учні набувають досвіду застосування знань на практиці та перенесення їх в нові ситуації. </w:t>
      </w:r>
    </w:p>
    <w:bookmarkEnd w:id="0"/>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Вимоги до осіб, які можуть розпочинати здобуття базової середньої освіти.</w:t>
      </w:r>
      <w:r w:rsidRPr="00523D1A">
        <w:rPr>
          <w:rFonts w:ascii="Times New Roman" w:eastAsia="Calibri" w:hAnsi="Times New Roman" w:cs="Times New Roman"/>
          <w:b/>
          <w:color w:val="auto"/>
          <w:sz w:val="28"/>
          <w:szCs w:val="28"/>
          <w:lang w:val="uk-UA" w:bidi="ar-SA"/>
        </w:rPr>
        <w:t xml:space="preserve"> </w:t>
      </w:r>
      <w:r w:rsidRPr="00523D1A">
        <w:rPr>
          <w:rFonts w:ascii="Times New Roman" w:eastAsia="Calibri" w:hAnsi="Times New Roman" w:cs="Times New Roman"/>
          <w:color w:val="auto"/>
          <w:sz w:val="28"/>
          <w:szCs w:val="28"/>
          <w:lang w:val="uk-UA" w:bidi="ar-SA"/>
        </w:rPr>
        <w:t>Базова середня освіта здобувається, як правило, після здобуття початкової освіти. Діти, які здобули початкову освіту на 1 вересня поточного навчального року повинні розпочинати здобуття базової середньої освіти цього ж навчального року.</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Особи з особливими освітніми потребами можуть розпочинати здобуття базової середньої освіти за інших умов.</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Перелік освітніх галузей.</w:t>
      </w:r>
      <w:r w:rsidRPr="00523D1A">
        <w:rPr>
          <w:rFonts w:ascii="Times New Roman" w:eastAsia="Calibri" w:hAnsi="Times New Roman" w:cs="Times New Roman"/>
          <w:color w:val="auto"/>
          <w:sz w:val="28"/>
          <w:szCs w:val="28"/>
          <w:lang w:val="uk-UA" w:bidi="ar-SA"/>
        </w:rPr>
        <w:t xml:space="preserve"> </w:t>
      </w:r>
      <w:r>
        <w:rPr>
          <w:rFonts w:ascii="Times New Roman" w:eastAsia="Calibri" w:hAnsi="Times New Roman" w:cs="Times New Roman"/>
          <w:color w:val="auto"/>
          <w:sz w:val="28"/>
          <w:szCs w:val="28"/>
          <w:lang w:val="uk-UA" w:bidi="ar-SA"/>
        </w:rPr>
        <w:t>О</w:t>
      </w:r>
      <w:r w:rsidRPr="00523D1A">
        <w:rPr>
          <w:rFonts w:ascii="Times New Roman" w:eastAsia="Calibri" w:hAnsi="Times New Roman" w:cs="Times New Roman"/>
          <w:color w:val="auto"/>
          <w:sz w:val="28"/>
          <w:szCs w:val="28"/>
          <w:lang w:val="uk-UA" w:bidi="ar-SA"/>
        </w:rPr>
        <w:t>світню програму укладено за такими освітніми галузями:</w:t>
      </w:r>
    </w:p>
    <w:p w:rsidR="007D51D6" w:rsidRPr="00523D1A" w:rsidRDefault="007D51D6" w:rsidP="007D51D6">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Мови і літератури </w:t>
      </w:r>
    </w:p>
    <w:p w:rsidR="007D51D6" w:rsidRPr="00523D1A" w:rsidRDefault="007D51D6" w:rsidP="007D51D6">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Суспільствознавство</w:t>
      </w:r>
    </w:p>
    <w:p w:rsidR="007D51D6" w:rsidRPr="00523D1A" w:rsidRDefault="007D51D6" w:rsidP="007D51D6">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Мистецтво</w:t>
      </w:r>
    </w:p>
    <w:p w:rsidR="007D51D6" w:rsidRPr="00523D1A" w:rsidRDefault="007D51D6" w:rsidP="007D51D6">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Математика</w:t>
      </w:r>
    </w:p>
    <w:p w:rsidR="007D51D6" w:rsidRPr="00523D1A" w:rsidRDefault="007D51D6" w:rsidP="007D51D6">
      <w:pPr>
        <w:widowControl/>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Природознавство</w:t>
      </w:r>
    </w:p>
    <w:p w:rsidR="007D51D6" w:rsidRPr="00523D1A" w:rsidRDefault="007D51D6" w:rsidP="007D51D6">
      <w:pPr>
        <w:widowControl/>
        <w:ind w:left="709"/>
        <w:jc w:val="both"/>
        <w:rPr>
          <w:rFonts w:ascii="Times New Roman" w:eastAsia="Calibri" w:hAnsi="Times New Roman" w:cs="Times New Roman"/>
          <w:b/>
          <w:i/>
          <w:color w:val="auto"/>
          <w:sz w:val="28"/>
          <w:szCs w:val="28"/>
          <w:lang w:val="uk-UA" w:bidi="ar-SA"/>
        </w:rPr>
      </w:pPr>
      <w:r w:rsidRPr="00523D1A">
        <w:rPr>
          <w:rFonts w:ascii="Times New Roman" w:eastAsia="Calibri" w:hAnsi="Times New Roman" w:cs="Times New Roman"/>
          <w:color w:val="auto"/>
          <w:sz w:val="28"/>
          <w:szCs w:val="28"/>
          <w:lang w:val="uk-UA" w:bidi="ar-SA"/>
        </w:rPr>
        <w:lastRenderedPageBreak/>
        <w:t>Технології</w:t>
      </w:r>
    </w:p>
    <w:p w:rsidR="007D51D6" w:rsidRPr="00523D1A" w:rsidRDefault="007D51D6" w:rsidP="007D51D6">
      <w:pPr>
        <w:widowControl/>
        <w:ind w:left="709"/>
        <w:jc w:val="both"/>
        <w:rPr>
          <w:rFonts w:ascii="Times New Roman" w:eastAsia="Calibri" w:hAnsi="Times New Roman" w:cs="Times New Roman"/>
          <w:b/>
          <w:i/>
          <w:color w:val="auto"/>
          <w:sz w:val="28"/>
          <w:szCs w:val="28"/>
          <w:lang w:val="uk-UA" w:bidi="ar-SA"/>
        </w:rPr>
      </w:pPr>
      <w:r w:rsidRPr="00523D1A">
        <w:rPr>
          <w:rFonts w:ascii="Times New Roman" w:eastAsia="Calibri" w:hAnsi="Times New Roman" w:cs="Times New Roman"/>
          <w:color w:val="auto"/>
          <w:sz w:val="28"/>
          <w:szCs w:val="28"/>
          <w:lang w:val="uk-UA" w:bidi="ar-SA"/>
        </w:rPr>
        <w:t>Здоров’я і фізична культура</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Логічна послідовність вивчення предметів</w:t>
      </w:r>
      <w:r w:rsidRPr="00523D1A">
        <w:rPr>
          <w:rFonts w:ascii="Times New Roman" w:eastAsia="Calibri" w:hAnsi="Times New Roman" w:cs="Times New Roman"/>
          <w:color w:val="auto"/>
          <w:sz w:val="28"/>
          <w:szCs w:val="28"/>
          <w:lang w:val="uk-UA" w:bidi="ar-SA"/>
        </w:rPr>
        <w:t xml:space="preserve"> розкривається у відповідних </w:t>
      </w:r>
      <w:r w:rsidRPr="00523D1A">
        <w:rPr>
          <w:rFonts w:ascii="Times New Roman" w:eastAsia="Calibri" w:hAnsi="Times New Roman" w:cs="Times New Roman"/>
          <w:i/>
          <w:color w:val="auto"/>
          <w:sz w:val="28"/>
          <w:szCs w:val="28"/>
          <w:lang w:val="uk-UA" w:bidi="ar-SA"/>
        </w:rPr>
        <w:t>навчальних</w:t>
      </w:r>
      <w:r w:rsidRPr="00523D1A">
        <w:rPr>
          <w:rFonts w:ascii="Times New Roman" w:eastAsia="Calibri" w:hAnsi="Times New Roman" w:cs="Times New Roman"/>
          <w:color w:val="auto"/>
          <w:sz w:val="28"/>
          <w:szCs w:val="28"/>
          <w:lang w:val="uk-UA" w:bidi="ar-SA"/>
        </w:rPr>
        <w:t xml:space="preserve"> </w:t>
      </w:r>
      <w:r w:rsidRPr="00523D1A">
        <w:rPr>
          <w:rFonts w:ascii="Times New Roman" w:eastAsia="Calibri" w:hAnsi="Times New Roman" w:cs="Times New Roman"/>
          <w:i/>
          <w:color w:val="auto"/>
          <w:sz w:val="28"/>
          <w:szCs w:val="28"/>
          <w:lang w:val="uk-UA" w:bidi="ar-SA"/>
        </w:rPr>
        <w:t>програмах</w:t>
      </w:r>
      <w:r w:rsidRPr="00523D1A">
        <w:rPr>
          <w:rFonts w:ascii="Times New Roman" w:eastAsia="Calibri" w:hAnsi="Times New Roman" w:cs="Times New Roman"/>
          <w:color w:val="auto"/>
          <w:sz w:val="28"/>
          <w:szCs w:val="28"/>
          <w:lang w:val="uk-UA" w:bidi="ar-SA"/>
        </w:rPr>
        <w:t>.</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Рекомендовані форми організації освітнього процесу.</w:t>
      </w:r>
      <w:r w:rsidRPr="00523D1A">
        <w:rPr>
          <w:rFonts w:ascii="Times New Roman" w:eastAsia="Calibri" w:hAnsi="Times New Roman" w:cs="Times New Roman"/>
          <w:color w:val="auto"/>
          <w:sz w:val="28"/>
          <w:szCs w:val="28"/>
          <w:lang w:val="uk-UA" w:bidi="ar-SA"/>
        </w:rPr>
        <w:t xml:space="preserve"> Основними формами організації освітнього процесу є різні типи уроку: </w:t>
      </w:r>
    </w:p>
    <w:p w:rsidR="007D51D6" w:rsidRPr="00523D1A" w:rsidRDefault="007D51D6" w:rsidP="007D51D6">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формування компетентностей;</w:t>
      </w:r>
    </w:p>
    <w:p w:rsidR="007D51D6" w:rsidRPr="00523D1A" w:rsidRDefault="007D51D6" w:rsidP="007D51D6">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розвитку компетентностей; </w:t>
      </w:r>
    </w:p>
    <w:p w:rsidR="007D51D6" w:rsidRPr="00523D1A" w:rsidRDefault="007D51D6" w:rsidP="007D51D6">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перевірки та/або оцінювання досягнення компетентностей; </w:t>
      </w:r>
    </w:p>
    <w:p w:rsidR="007D51D6" w:rsidRPr="00523D1A" w:rsidRDefault="007D51D6" w:rsidP="007D51D6">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корекції основних компетентностей; </w:t>
      </w:r>
    </w:p>
    <w:p w:rsidR="007D51D6" w:rsidRPr="00523D1A" w:rsidRDefault="007D51D6" w:rsidP="007D51D6">
      <w:pPr>
        <w:widowControl/>
        <w:tabs>
          <w:tab w:val="left" w:pos="993"/>
        </w:tabs>
        <w:ind w:left="709"/>
        <w:jc w:val="both"/>
        <w:rPr>
          <w:rFonts w:ascii="Times New Roman" w:eastAsia="Calibri" w:hAnsi="Times New Roman" w:cs="Times New Roman"/>
          <w:color w:val="auto"/>
          <w:sz w:val="28"/>
          <w:szCs w:val="28"/>
          <w:lang w:val="uk-UA" w:bidi="ar-SA"/>
        </w:rPr>
      </w:pPr>
      <w:r w:rsidRPr="00523D1A">
        <w:rPr>
          <w:rFonts w:ascii="Times New Roman" w:eastAsia="Times New Roman" w:hAnsi="Times New Roman" w:cs="Times New Roman"/>
          <w:color w:val="auto"/>
          <w:sz w:val="28"/>
          <w:szCs w:val="28"/>
          <w:lang w:val="uk-UA" w:eastAsia="uk-UA" w:bidi="ar-SA"/>
        </w:rPr>
        <w:t>комбінований урок</w:t>
      </w:r>
      <w:r w:rsidRPr="00523D1A">
        <w:rPr>
          <w:rFonts w:ascii="Times New Roman" w:eastAsia="Calibri" w:hAnsi="Times New Roman" w:cs="Times New Roman"/>
          <w:color w:val="auto"/>
          <w:sz w:val="28"/>
          <w:szCs w:val="28"/>
          <w:lang w:val="uk-UA" w:bidi="ar-SA"/>
        </w:rPr>
        <w:t>.</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Також формами організації освітнього процесу можуть бути екскурсії, віртуальні подорожі, уроки-семінари, конференції, форуми, спектаклі, брифінги, квести, інтерактивні уроки (</w:t>
      </w:r>
      <w:r w:rsidRPr="00523D1A">
        <w:rPr>
          <w:rFonts w:ascii="Times New Roman" w:eastAsia="Times New Roman" w:hAnsi="Times New Roman" w:cs="Times New Roman"/>
          <w:color w:val="auto"/>
          <w:sz w:val="28"/>
          <w:szCs w:val="28"/>
          <w:lang w:val="uk-UA" w:eastAsia="uk-UA" w:bidi="ar-SA"/>
        </w:rPr>
        <w:t>уроки</w:t>
      </w:r>
      <w:r>
        <w:rPr>
          <w:rFonts w:ascii="Times New Roman" w:eastAsia="Times New Roman" w:hAnsi="Times New Roman" w:cs="Times New Roman"/>
          <w:color w:val="auto"/>
          <w:sz w:val="28"/>
          <w:szCs w:val="28"/>
          <w:lang w:val="uk-UA" w:eastAsia="uk-UA" w:bidi="ar-SA"/>
        </w:rPr>
        <w:t xml:space="preserve"> </w:t>
      </w:r>
      <w:r w:rsidRPr="00523D1A">
        <w:rPr>
          <w:rFonts w:ascii="Times New Roman" w:eastAsia="Times New Roman" w:hAnsi="Times New Roman" w:cs="Times New Roman"/>
          <w:color w:val="auto"/>
          <w:sz w:val="28"/>
          <w:szCs w:val="28"/>
          <w:lang w:val="uk-UA" w:eastAsia="uk-UA" w:bidi="ar-SA"/>
        </w:rPr>
        <w:t>-</w:t>
      </w:r>
      <w:r>
        <w:rPr>
          <w:rFonts w:ascii="Times New Roman" w:eastAsia="Times New Roman" w:hAnsi="Times New Roman" w:cs="Times New Roman"/>
          <w:color w:val="auto"/>
          <w:sz w:val="28"/>
          <w:szCs w:val="28"/>
          <w:lang w:val="uk-UA" w:eastAsia="uk-UA" w:bidi="ar-SA"/>
        </w:rPr>
        <w:t xml:space="preserve"> </w:t>
      </w:r>
      <w:r w:rsidRPr="00523D1A">
        <w:rPr>
          <w:rFonts w:ascii="Times New Roman" w:eastAsia="Times New Roman" w:hAnsi="Times New Roman" w:cs="Times New Roman"/>
          <w:color w:val="auto"/>
          <w:sz w:val="28"/>
          <w:szCs w:val="28"/>
          <w:lang w:val="uk-UA" w:eastAsia="uk-UA" w:bidi="ar-SA"/>
        </w:rPr>
        <w:t xml:space="preserve">«суди», </w:t>
      </w:r>
      <w:r w:rsidRPr="00523D1A">
        <w:rPr>
          <w:rFonts w:ascii="Times New Roman" w:eastAsia="Calibri" w:hAnsi="Times New Roman" w:cs="Times New Roman"/>
          <w:color w:val="auto"/>
          <w:sz w:val="28"/>
          <w:szCs w:val="28"/>
          <w:lang w:val="uk-UA" w:bidi="ar-SA"/>
        </w:rPr>
        <w:t>урок-</w:t>
      </w:r>
      <w:r w:rsidRPr="00523D1A">
        <w:rPr>
          <w:rFonts w:ascii="Times New Roman" w:eastAsia="Times New Roman" w:hAnsi="Times New Roman" w:cs="Times New Roman"/>
          <w:color w:val="auto"/>
          <w:sz w:val="28"/>
          <w:szCs w:val="28"/>
          <w:lang w:val="uk-UA" w:eastAsia="uk-UA" w:bidi="ar-SA"/>
        </w:rPr>
        <w:t>дискусійна група, уроки з навчанням одних учнів іншими), інтегровані уроки,</w:t>
      </w:r>
      <w:r w:rsidRPr="00523D1A">
        <w:rPr>
          <w:rFonts w:ascii="Times New Roman" w:eastAsia="Calibri" w:hAnsi="Times New Roman" w:cs="Times New Roman"/>
          <w:color w:val="auto"/>
          <w:sz w:val="28"/>
          <w:szCs w:val="28"/>
          <w:lang w:val="uk-UA" w:bidi="ar-SA"/>
        </w:rPr>
        <w:t xml:space="preserve"> проблемний урок, відео-уроки тощо. </w:t>
      </w:r>
    </w:p>
    <w:p w:rsidR="007D51D6" w:rsidRPr="00523D1A" w:rsidRDefault="007D51D6" w:rsidP="007D51D6">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color w:val="auto"/>
          <w:sz w:val="28"/>
          <w:szCs w:val="28"/>
          <w:lang w:val="uk-UA" w:eastAsia="uk-UA" w:bidi="ar-SA"/>
        </w:rPr>
        <w:t xml:space="preserve">З метою </w:t>
      </w:r>
      <w:r w:rsidRPr="00523D1A">
        <w:rPr>
          <w:rFonts w:ascii="Times New Roman" w:eastAsia="Calibri" w:hAnsi="Times New Roman" w:cs="Times New Roman"/>
          <w:color w:val="auto"/>
          <w:sz w:val="28"/>
          <w:szCs w:val="28"/>
          <w:lang w:val="uk-UA" w:bidi="ar-SA"/>
        </w:rPr>
        <w:t>засвоєння нового матеріалу</w:t>
      </w:r>
      <w:r w:rsidRPr="00523D1A">
        <w:rPr>
          <w:rFonts w:ascii="Times New Roman" w:eastAsia="Times New Roman" w:hAnsi="Times New Roman" w:cs="Times New Roman"/>
          <w:color w:val="auto"/>
          <w:sz w:val="28"/>
          <w:szCs w:val="28"/>
          <w:lang w:val="uk-UA" w:eastAsia="uk-UA" w:bidi="ar-SA"/>
        </w:rPr>
        <w:t xml:space="preserve"> та </w:t>
      </w:r>
      <w:r w:rsidRPr="00523D1A">
        <w:rPr>
          <w:rFonts w:ascii="Times New Roman" w:eastAsia="Calibri" w:hAnsi="Times New Roman" w:cs="Times New Roman"/>
          <w:color w:val="auto"/>
          <w:sz w:val="28"/>
          <w:szCs w:val="28"/>
          <w:lang w:val="uk-UA" w:bidi="ar-SA"/>
        </w:rPr>
        <w:t>розвитку компетентностей</w:t>
      </w:r>
      <w:r w:rsidRPr="00523D1A">
        <w:rPr>
          <w:rFonts w:ascii="Times New Roman" w:eastAsia="Times New Roman" w:hAnsi="Times New Roman" w:cs="Times New Roman"/>
          <w:color w:val="auto"/>
          <w:sz w:val="28"/>
          <w:szCs w:val="28"/>
          <w:lang w:val="uk-UA" w:eastAsia="uk-UA" w:bidi="ar-SA"/>
        </w:rPr>
        <w:t xml:space="preserve"> крім уроку проводяться навчально-практичні заняття. Ця форма організації поєднує виконання різних практичних вправ, експериментальних робіт відповідно до змісту окремих предметів, менш регламентована й має акцент на більшій самостійності учнів в експериментальній та практичній діяльності. Досягнуті компетентності учні можуть застосувати на практичних заняттях і заняттях практикуму. Практичне заняття - це така форма організації, в якій учням надається можливість застосовувати отримані ними знання у практичній діяльності. Експериментальні завдання, передбачені змістом окремих предметів, виконуються на заняттях із практикуму (виконання експериментально-практичних робіт). Оглядова конференція (для 8-</w:t>
      </w:r>
      <w:r>
        <w:rPr>
          <w:rFonts w:ascii="Times New Roman" w:eastAsia="Times New Roman" w:hAnsi="Times New Roman" w:cs="Times New Roman"/>
          <w:color w:val="auto"/>
          <w:sz w:val="28"/>
          <w:szCs w:val="28"/>
          <w:lang w:val="uk-UA" w:eastAsia="uk-UA" w:bidi="ar-SA"/>
        </w:rPr>
        <w:t>9</w:t>
      </w:r>
      <w:r w:rsidRPr="00523D1A">
        <w:rPr>
          <w:rFonts w:ascii="Times New Roman" w:eastAsia="Times New Roman" w:hAnsi="Times New Roman" w:cs="Times New Roman"/>
          <w:color w:val="auto"/>
          <w:sz w:val="28"/>
          <w:szCs w:val="28"/>
          <w:lang w:val="uk-UA" w:eastAsia="uk-UA" w:bidi="ar-SA"/>
        </w:rPr>
        <w:t xml:space="preserve"> класів) повинна передбачати обговорення ключових положень вивченого матеріалу, учнем розкриваються нові узагальнюючі підходи до його аналізу. Оглядова конференція може бути комплексною, тобто реалізувати міжпредметні зв'язки в узагальненні й систематизації навчального матеріалу. Оглядова екскурсія припускає цілеспрямоване ознайомлення учнів з об'єктами та спостереження процесів з метою відновити та систематизувати раніше отримані знання.</w:t>
      </w:r>
    </w:p>
    <w:p w:rsidR="007D51D6" w:rsidRPr="00523D1A" w:rsidRDefault="007D51D6" w:rsidP="007D51D6">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color w:val="auto"/>
          <w:sz w:val="28"/>
          <w:szCs w:val="28"/>
          <w:lang w:val="uk-UA" w:eastAsia="uk-UA" w:bidi="ar-SA"/>
        </w:rPr>
        <w:t xml:space="preserve">Функцію </w:t>
      </w:r>
      <w:r w:rsidRPr="00523D1A">
        <w:rPr>
          <w:rFonts w:ascii="Times New Roman" w:eastAsia="Calibri" w:hAnsi="Times New Roman" w:cs="Times New Roman"/>
          <w:color w:val="auto"/>
          <w:sz w:val="28"/>
          <w:szCs w:val="28"/>
          <w:lang w:val="uk-UA" w:bidi="ar-SA"/>
        </w:rPr>
        <w:t>перевірки та/або оцінювання досягнення компетентностей</w:t>
      </w:r>
      <w:r w:rsidRPr="00523D1A">
        <w:rPr>
          <w:rFonts w:ascii="Times New Roman" w:eastAsia="Times New Roman" w:hAnsi="Times New Roman" w:cs="Times New Roman"/>
          <w:color w:val="auto"/>
          <w:sz w:val="28"/>
          <w:szCs w:val="28"/>
          <w:lang w:val="uk-UA" w:eastAsia="uk-UA" w:bidi="ar-SA"/>
        </w:rPr>
        <w:t xml:space="preserve"> виконує навчально-практичне заняття. Учні одержують конкретні завдання, з виконання яких звітують перед вчителем. Практичні заняття та заняття практикуму також можуть будуватися з метою реалізації контрольних функцій освітнього процесу. На цих заняттях учні самостійно виготовляють вироби, проводять виміри та звітують за виконану роботу.</w:t>
      </w:r>
    </w:p>
    <w:p w:rsidR="007D51D6" w:rsidRPr="00523D1A" w:rsidRDefault="007D51D6" w:rsidP="007D51D6">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color w:val="auto"/>
          <w:sz w:val="28"/>
          <w:szCs w:val="28"/>
          <w:lang w:val="uk-UA" w:eastAsia="uk-UA" w:bidi="ar-SA"/>
        </w:rPr>
        <w:t xml:space="preserve">Можливо проводити заняття в малих групах, бригадах і ланках (у тому числі робота учнів у парах змінного складу) за умови, що окремі учні виконують роботу бригадирів, консультантів, тобто тих, хто навчає малу групу. </w:t>
      </w:r>
    </w:p>
    <w:p w:rsidR="007D51D6" w:rsidRPr="00523D1A" w:rsidRDefault="007D51D6" w:rsidP="007D51D6">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bCs/>
          <w:color w:val="auto"/>
          <w:sz w:val="28"/>
          <w:szCs w:val="28"/>
          <w:lang w:val="uk-UA" w:eastAsia="uk-UA" w:bidi="ar-SA"/>
        </w:rPr>
        <w:t>Екскурсії</w:t>
      </w:r>
      <w:r w:rsidRPr="00523D1A">
        <w:rPr>
          <w:rFonts w:ascii="Times New Roman" w:eastAsia="Times New Roman" w:hAnsi="Times New Roman" w:cs="Times New Roman"/>
          <w:color w:val="auto"/>
          <w:sz w:val="28"/>
          <w:szCs w:val="28"/>
          <w:lang w:val="uk-UA" w:eastAsia="uk-UA" w:bidi="ar-SA"/>
        </w:rPr>
        <w:t xml:space="preserve"> в першу чергу покликані показати учням практичне застосування знань, отриманих при вивченні змісту окремих предметів (можливо поєднувати зі збором учнями по ходу екскурсії матеріалу для виконання визначених завдань). </w:t>
      </w:r>
    </w:p>
    <w:p w:rsidR="007D51D6" w:rsidRPr="00523D1A" w:rsidRDefault="007D51D6" w:rsidP="007D51D6">
      <w:pPr>
        <w:widowControl/>
        <w:ind w:firstLine="709"/>
        <w:jc w:val="both"/>
        <w:rPr>
          <w:rFonts w:ascii="Times New Roman" w:eastAsia="Times New Roman" w:hAnsi="Times New Roman" w:cs="Times New Roman"/>
          <w:color w:val="auto"/>
          <w:sz w:val="28"/>
          <w:szCs w:val="28"/>
          <w:lang w:val="uk-UA" w:eastAsia="uk-UA" w:bidi="ar-SA"/>
        </w:rPr>
      </w:pPr>
      <w:r w:rsidRPr="00523D1A">
        <w:rPr>
          <w:rFonts w:ascii="Times New Roman" w:eastAsia="Times New Roman" w:hAnsi="Times New Roman" w:cs="Times New Roman"/>
          <w:bCs/>
          <w:color w:val="auto"/>
          <w:sz w:val="28"/>
          <w:szCs w:val="28"/>
          <w:lang w:val="uk-UA" w:eastAsia="uk-UA" w:bidi="ar-SA"/>
        </w:rPr>
        <w:t xml:space="preserve">Учні можуть самостійно знімати та монтувати відеофільми (під час відео-уроку) за умови самостійного розроблення сюжету фільму, </w:t>
      </w:r>
      <w:r w:rsidRPr="00523D1A">
        <w:rPr>
          <w:rFonts w:ascii="Times New Roman" w:eastAsia="Times New Roman" w:hAnsi="Times New Roman" w:cs="Times New Roman"/>
          <w:color w:val="auto"/>
          <w:sz w:val="28"/>
          <w:szCs w:val="28"/>
          <w:lang w:val="uk-UA" w:eastAsia="uk-UA" w:bidi="ar-SA"/>
        </w:rPr>
        <w:t>підбору матеріалу, виконують самостійно розподілені ролі та аналізують виконану роботу.</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lastRenderedPageBreak/>
        <w:t>Форми організації освітнього процесу можуть уточнюватись та розширюватись у змісті окремих предметів за умови виконання державних вимог Державного стандарту та окремих предметів протягом навчального року.</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Вибір форм і методів навчання вчитель визначає самостійно, враховуючи конкретні умови роботи, забезпечуючи водночас досягнення конкретних очікуваних результатів, зазначених у навчальних програмах окремих предметів.</w:t>
      </w:r>
    </w:p>
    <w:p w:rsidR="007D51D6" w:rsidRPr="00523D1A" w:rsidRDefault="007D51D6" w:rsidP="007D51D6">
      <w:pPr>
        <w:widowControl/>
        <w:shd w:val="clear" w:color="auto" w:fill="FFFFFF"/>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Опис та інструменти системи внутрішнього забезпечення якості освіти.</w:t>
      </w:r>
      <w:r w:rsidRPr="00523D1A">
        <w:rPr>
          <w:rFonts w:ascii="Times New Roman" w:eastAsia="Calibri" w:hAnsi="Times New Roman" w:cs="Times New Roman"/>
          <w:color w:val="auto"/>
          <w:sz w:val="28"/>
          <w:szCs w:val="28"/>
          <w:lang w:val="uk-UA" w:bidi="ar-SA"/>
        </w:rPr>
        <w:t xml:space="preserve"> Система внутрішнього забезпечення якості складається з наступних компонентів:</w:t>
      </w:r>
    </w:p>
    <w:p w:rsidR="007D51D6" w:rsidRPr="00523D1A" w:rsidRDefault="007D51D6" w:rsidP="007D51D6">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кадрове забезпечення освітньої діяльності;</w:t>
      </w:r>
    </w:p>
    <w:p w:rsidR="007D51D6" w:rsidRPr="00523D1A" w:rsidRDefault="007D51D6" w:rsidP="007D51D6">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навчально-методичне забезпечення освітньої діяльності;</w:t>
      </w:r>
    </w:p>
    <w:p w:rsidR="007D51D6" w:rsidRPr="00523D1A" w:rsidRDefault="007D51D6" w:rsidP="007D51D6">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матеріально-технічне забезпечення освітньої діяльності;</w:t>
      </w:r>
    </w:p>
    <w:p w:rsidR="007D51D6" w:rsidRPr="00523D1A" w:rsidRDefault="007D51D6" w:rsidP="007D51D6">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якість проведення навчальних занять;</w:t>
      </w:r>
    </w:p>
    <w:p w:rsidR="007D51D6" w:rsidRPr="00523D1A" w:rsidRDefault="007D51D6" w:rsidP="007D51D6">
      <w:pPr>
        <w:widowControl/>
        <w:shd w:val="clear" w:color="auto" w:fill="FFFFFF"/>
        <w:tabs>
          <w:tab w:val="left" w:pos="284"/>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моніторинг досягнення </w:t>
      </w:r>
      <w:r w:rsidRPr="00523D1A">
        <w:rPr>
          <w:rFonts w:ascii="Times New Roman" w:eastAsia="Times New Roman" w:hAnsi="Times New Roman" w:cs="Times New Roman"/>
          <w:color w:val="auto"/>
          <w:sz w:val="28"/>
          <w:szCs w:val="28"/>
          <w:lang w:val="uk-UA" w:eastAsia="uk-UA" w:bidi="ar-SA"/>
        </w:rPr>
        <w:t xml:space="preserve">учнями </w:t>
      </w:r>
      <w:r w:rsidRPr="00523D1A">
        <w:rPr>
          <w:rFonts w:ascii="Times New Roman" w:eastAsia="Calibri" w:hAnsi="Times New Roman" w:cs="Times New Roman"/>
          <w:color w:val="auto"/>
          <w:sz w:val="28"/>
          <w:szCs w:val="28"/>
          <w:lang w:val="uk-UA" w:bidi="ar-SA"/>
        </w:rPr>
        <w:t>результатів навчання (компетентностей).</w:t>
      </w:r>
    </w:p>
    <w:p w:rsidR="007D51D6" w:rsidRPr="00523D1A" w:rsidRDefault="007D51D6" w:rsidP="007D51D6">
      <w:pPr>
        <w:widowControl/>
        <w:shd w:val="clear" w:color="auto" w:fill="FFFFFF"/>
        <w:tabs>
          <w:tab w:val="left" w:pos="1134"/>
        </w:tabs>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Завдання системи внутрішнього забезпечення якості освіти:</w:t>
      </w:r>
    </w:p>
    <w:p w:rsidR="007D51D6" w:rsidRPr="00523D1A" w:rsidRDefault="007D51D6" w:rsidP="007D51D6">
      <w:pPr>
        <w:widowControl/>
        <w:shd w:val="clear" w:color="auto" w:fill="FFFFFF"/>
        <w:tabs>
          <w:tab w:val="left" w:pos="284"/>
          <w:tab w:val="left" w:pos="1134"/>
        </w:tabs>
        <w:ind w:firstLine="709"/>
        <w:jc w:val="both"/>
        <w:rPr>
          <w:rFonts w:ascii="Times New Roman" w:eastAsia="Times New Roman" w:hAnsi="Times New Roman" w:cs="Times New Roman"/>
          <w:color w:val="auto"/>
          <w:sz w:val="28"/>
          <w:szCs w:val="28"/>
          <w:lang w:val="uk-UA" w:eastAsia="ru-RU" w:bidi="ar-SA"/>
        </w:rPr>
      </w:pPr>
      <w:r w:rsidRPr="00523D1A">
        <w:rPr>
          <w:rFonts w:ascii="Times New Roman" w:eastAsia="Calibri" w:hAnsi="Times New Roman" w:cs="Times New Roman"/>
          <w:color w:val="auto"/>
          <w:sz w:val="28"/>
          <w:szCs w:val="28"/>
          <w:lang w:val="uk-UA" w:bidi="ar-SA"/>
        </w:rPr>
        <w:t>оновлення методичної бази освітньої діяльності;</w:t>
      </w:r>
    </w:p>
    <w:p w:rsidR="007D51D6" w:rsidRPr="00523D1A" w:rsidRDefault="007D51D6" w:rsidP="007D51D6">
      <w:pPr>
        <w:widowControl/>
        <w:shd w:val="clear" w:color="auto" w:fill="FFFFFF"/>
        <w:tabs>
          <w:tab w:val="left" w:pos="284"/>
          <w:tab w:val="left" w:pos="1134"/>
        </w:tabs>
        <w:ind w:firstLine="709"/>
        <w:jc w:val="both"/>
        <w:rPr>
          <w:rFonts w:ascii="Times New Roman" w:eastAsia="Times New Roman" w:hAnsi="Times New Roman" w:cs="Times New Roman"/>
          <w:color w:val="auto"/>
          <w:sz w:val="28"/>
          <w:szCs w:val="28"/>
          <w:lang w:val="uk-UA" w:eastAsia="ru-RU" w:bidi="ar-SA"/>
        </w:rPr>
      </w:pPr>
      <w:r w:rsidRPr="00523D1A">
        <w:rPr>
          <w:rFonts w:ascii="Times New Roman" w:eastAsia="Calibri" w:hAnsi="Times New Roman" w:cs="Times New Roman"/>
          <w:color w:val="auto"/>
          <w:sz w:val="28"/>
          <w:szCs w:val="28"/>
          <w:lang w:val="uk-UA" w:bidi="ar-SA"/>
        </w:rPr>
        <w:t>контроль за виконанням навчальних планів та освітньої програми, якістю знань, умінь і навичок учнів, розробка рекомендацій щодо їх покращення;</w:t>
      </w:r>
    </w:p>
    <w:p w:rsidR="007D51D6" w:rsidRPr="00523D1A" w:rsidRDefault="007D51D6" w:rsidP="007D51D6">
      <w:pPr>
        <w:widowControl/>
        <w:shd w:val="clear" w:color="auto" w:fill="FFFFFF"/>
        <w:tabs>
          <w:tab w:val="left" w:pos="284"/>
          <w:tab w:val="left" w:pos="1134"/>
        </w:tabs>
        <w:ind w:firstLine="709"/>
        <w:jc w:val="both"/>
        <w:rPr>
          <w:rFonts w:ascii="Times New Roman" w:eastAsia="Times New Roman" w:hAnsi="Times New Roman" w:cs="Times New Roman"/>
          <w:color w:val="auto"/>
          <w:sz w:val="28"/>
          <w:szCs w:val="28"/>
          <w:lang w:val="uk-UA" w:eastAsia="ru-RU" w:bidi="ar-SA"/>
        </w:rPr>
      </w:pPr>
      <w:r w:rsidRPr="00523D1A">
        <w:rPr>
          <w:rFonts w:ascii="Times New Roman" w:eastAsia="Calibri" w:hAnsi="Times New Roman" w:cs="Times New Roman"/>
          <w:color w:val="auto"/>
          <w:sz w:val="28"/>
          <w:szCs w:val="28"/>
          <w:lang w:val="uk-UA" w:bidi="ar-SA"/>
        </w:rPr>
        <w:t>моніторинг та оптимізація соціально-психологічного середовища закладу освіти;</w:t>
      </w:r>
    </w:p>
    <w:p w:rsidR="007D51D6" w:rsidRPr="00523D1A" w:rsidRDefault="007D51D6" w:rsidP="007D51D6">
      <w:pPr>
        <w:widowControl/>
        <w:shd w:val="clear" w:color="auto" w:fill="FFFFFF"/>
        <w:tabs>
          <w:tab w:val="left" w:pos="284"/>
          <w:tab w:val="left" w:pos="1134"/>
        </w:tabs>
        <w:ind w:firstLine="709"/>
        <w:jc w:val="both"/>
        <w:rPr>
          <w:rFonts w:ascii="Times New Roman" w:eastAsia="Times New Roman" w:hAnsi="Times New Roman" w:cs="Times New Roman"/>
          <w:bCs/>
          <w:iCs/>
          <w:color w:val="auto"/>
          <w:sz w:val="28"/>
          <w:szCs w:val="28"/>
          <w:lang w:val="uk-UA" w:bidi="ar-SA"/>
        </w:rPr>
      </w:pPr>
      <w:r w:rsidRPr="00523D1A">
        <w:rPr>
          <w:rFonts w:ascii="Times New Roman" w:eastAsia="Calibri" w:hAnsi="Times New Roman" w:cs="Times New Roman"/>
          <w:color w:val="auto"/>
          <w:sz w:val="28"/>
          <w:szCs w:val="28"/>
          <w:lang w:val="uk-UA" w:bidi="ar-SA"/>
        </w:rPr>
        <w:t>створення необхідних умов для підвищення фахового кваліфікаційного рівня педагогічних працівників.</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i/>
          <w:color w:val="auto"/>
          <w:sz w:val="28"/>
          <w:szCs w:val="28"/>
          <w:lang w:val="uk-UA" w:bidi="ar-SA"/>
        </w:rPr>
        <w:t>Освітня програма закладу базової середньої освіти</w:t>
      </w:r>
      <w:r w:rsidRPr="00523D1A">
        <w:rPr>
          <w:rFonts w:ascii="Times New Roman" w:eastAsia="Calibri" w:hAnsi="Times New Roman" w:cs="Times New Roman"/>
          <w:color w:val="auto"/>
          <w:sz w:val="28"/>
          <w:szCs w:val="28"/>
          <w:lang w:val="uk-UA" w:bidi="ar-SA"/>
        </w:rPr>
        <w:t xml:space="preserve"> передбач</w:t>
      </w:r>
      <w:r>
        <w:rPr>
          <w:rFonts w:ascii="Times New Roman" w:eastAsia="Calibri" w:hAnsi="Times New Roman" w:cs="Times New Roman"/>
          <w:color w:val="auto"/>
          <w:sz w:val="28"/>
          <w:szCs w:val="28"/>
          <w:lang w:val="uk-UA" w:bidi="ar-SA"/>
        </w:rPr>
        <w:t>ає</w:t>
      </w:r>
      <w:r w:rsidRPr="00523D1A">
        <w:rPr>
          <w:rFonts w:ascii="Times New Roman" w:eastAsia="Calibri" w:hAnsi="Times New Roman" w:cs="Times New Roman"/>
          <w:color w:val="auto"/>
          <w:sz w:val="28"/>
          <w:szCs w:val="28"/>
          <w:lang w:val="uk-UA" w:bidi="ar-SA"/>
        </w:rPr>
        <w:t xml:space="preserve"> досягнення учнями результатів навчання (компетентностей), визначених Державним стандартом.</w:t>
      </w: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Освітня програма закладу освіти та перелік освітніх компонентів, що передбачені відповідною освітньою програмою, оприлюднюються на</w:t>
      </w:r>
      <w:r w:rsidRPr="00523D1A">
        <w:rPr>
          <w:rFonts w:ascii="Calibri" w:eastAsia="Calibri" w:hAnsi="Calibri" w:cs="Times New Roman"/>
          <w:color w:val="auto"/>
          <w:sz w:val="28"/>
          <w:szCs w:val="28"/>
          <w:lang w:val="uk-UA" w:bidi="ar-SA"/>
        </w:rPr>
        <w:t xml:space="preserve"> </w:t>
      </w:r>
      <w:r w:rsidRPr="00523D1A">
        <w:rPr>
          <w:rFonts w:ascii="Times New Roman" w:eastAsia="Calibri" w:hAnsi="Times New Roman" w:cs="Times New Roman"/>
          <w:color w:val="auto"/>
          <w:sz w:val="28"/>
          <w:szCs w:val="28"/>
          <w:lang w:val="uk-UA" w:bidi="ar-SA"/>
        </w:rPr>
        <w:t>веб-сайті закладу освіти</w:t>
      </w:r>
      <w:r>
        <w:rPr>
          <w:rFonts w:ascii="Times New Roman" w:eastAsia="Calibri" w:hAnsi="Times New Roman" w:cs="Times New Roman"/>
          <w:color w:val="auto"/>
          <w:sz w:val="28"/>
          <w:szCs w:val="28"/>
          <w:lang w:val="uk-UA" w:bidi="ar-SA"/>
        </w:rPr>
        <w:t>.</w:t>
      </w:r>
      <w:r w:rsidRPr="00523D1A">
        <w:rPr>
          <w:rFonts w:ascii="Times New Roman" w:eastAsia="Calibri" w:hAnsi="Times New Roman" w:cs="Times New Roman"/>
          <w:color w:val="auto"/>
          <w:sz w:val="28"/>
          <w:szCs w:val="28"/>
          <w:lang w:val="uk-UA" w:bidi="ar-SA"/>
        </w:rPr>
        <w:t xml:space="preserve"> </w:t>
      </w:r>
      <w:r w:rsidRPr="007D51D6">
        <w:rPr>
          <w:rFonts w:ascii="Times New Roman" w:eastAsia="Calibri" w:hAnsi="Times New Roman" w:cs="Times New Roman"/>
          <w:color w:val="auto"/>
          <w:sz w:val="28"/>
          <w:szCs w:val="28"/>
          <w:lang w:val="uk-UA" w:bidi="ar-SA"/>
        </w:rPr>
        <w:t>На основі освітньої програми закладом освіти складено навчальний план закладу освіти, що конкретизує організацію освітнього процесу (додаток 1 ).</w:t>
      </w:r>
    </w:p>
    <w:p w:rsidR="007D51D6" w:rsidRPr="00523D1A" w:rsidRDefault="007D51D6" w:rsidP="007D51D6">
      <w:pPr>
        <w:widowControl/>
        <w:ind w:firstLine="709"/>
        <w:jc w:val="both"/>
        <w:rPr>
          <w:rFonts w:ascii="Calibri" w:eastAsia="Calibri" w:hAnsi="Calibri" w:cs="Times New Roman"/>
          <w:color w:val="auto"/>
          <w:sz w:val="28"/>
          <w:szCs w:val="28"/>
          <w:lang w:val="uk-UA" w:bidi="ar-SA"/>
        </w:rPr>
      </w:pPr>
    </w:p>
    <w:p w:rsidR="007D51D6" w:rsidRPr="00523D1A" w:rsidRDefault="007D51D6" w:rsidP="007D51D6">
      <w:pPr>
        <w:widowControl/>
        <w:ind w:firstLine="709"/>
        <w:jc w:val="both"/>
        <w:rPr>
          <w:rFonts w:ascii="Times New Roman" w:eastAsia="Calibri" w:hAnsi="Times New Roman" w:cs="Times New Roman"/>
          <w:color w:val="auto"/>
          <w:sz w:val="28"/>
          <w:szCs w:val="28"/>
          <w:lang w:val="uk-UA" w:bidi="ar-SA"/>
        </w:rPr>
      </w:pPr>
    </w:p>
    <w:p w:rsidR="007D51D6" w:rsidRPr="00134EB8" w:rsidRDefault="007D51D6" w:rsidP="00B672B9">
      <w:pPr>
        <w:widowControl/>
        <w:shd w:val="clear" w:color="auto" w:fill="FFFFFF"/>
        <w:ind w:left="5670"/>
        <w:jc w:val="center"/>
        <w:rPr>
          <w:rFonts w:ascii="Arial" w:eastAsia="Calibri" w:hAnsi="Arial" w:cs="Arial"/>
          <w:color w:val="auto"/>
          <w:lang w:val="uk-UA" w:bidi="ar-SA"/>
        </w:rPr>
      </w:pPr>
      <w:r w:rsidRPr="00523D1A">
        <w:rPr>
          <w:rFonts w:ascii="Times New Roman" w:eastAsia="Calibri" w:hAnsi="Times New Roman" w:cs="Times New Roman"/>
          <w:color w:val="auto"/>
          <w:sz w:val="28"/>
          <w:szCs w:val="28"/>
          <w:lang w:val="uk-UA" w:bidi="ar-SA"/>
        </w:rPr>
        <w:br w:type="page"/>
      </w:r>
      <w:r w:rsidRPr="00134EB8">
        <w:rPr>
          <w:rFonts w:ascii="Arial" w:eastAsia="Calibri" w:hAnsi="Arial" w:cs="Arial"/>
          <w:color w:val="auto"/>
          <w:lang w:val="uk-UA" w:bidi="ar-SA"/>
        </w:rPr>
        <w:lastRenderedPageBreak/>
        <w:t>Додаток 1</w:t>
      </w:r>
    </w:p>
    <w:p w:rsidR="00E873F3" w:rsidRPr="00EC77B2" w:rsidRDefault="00586688" w:rsidP="00EC77B2">
      <w:pPr>
        <w:widowControl/>
        <w:shd w:val="clear" w:color="auto" w:fill="FFFFFF"/>
        <w:ind w:left="5670"/>
        <w:jc w:val="center"/>
        <w:rPr>
          <w:rFonts w:ascii="Arial" w:eastAsia="Calibri" w:hAnsi="Arial" w:cs="Arial"/>
          <w:color w:val="auto"/>
          <w:lang w:val="uk-UA" w:bidi="ar-SA"/>
        </w:rPr>
      </w:pPr>
      <w:r w:rsidRPr="00134EB8">
        <w:rPr>
          <w:rFonts w:ascii="Arial" w:eastAsia="Calibri" w:hAnsi="Arial" w:cs="Arial"/>
          <w:color w:val="auto"/>
          <w:lang w:val="uk-UA" w:bidi="ar-SA"/>
        </w:rPr>
        <w:t xml:space="preserve">            до Освітньої програми</w:t>
      </w:r>
    </w:p>
    <w:p w:rsidR="00586688" w:rsidRDefault="00B672B9" w:rsidP="00B672B9">
      <w:pPr>
        <w:widowControl/>
        <w:shd w:val="clear" w:color="auto" w:fill="FFFFFF"/>
        <w:ind w:left="5670"/>
        <w:rPr>
          <w:rFonts w:ascii="Times New Roman" w:eastAsia="Calibri" w:hAnsi="Times New Roman" w:cs="Times New Roman"/>
          <w:color w:val="auto"/>
          <w:lang w:val="uk-UA" w:bidi="ar-SA"/>
        </w:rPr>
      </w:pPr>
      <w:r>
        <w:rPr>
          <w:rFonts w:ascii="Times New Roman" w:eastAsia="Calibri" w:hAnsi="Times New Roman" w:cs="Times New Roman"/>
          <w:color w:val="auto"/>
          <w:lang w:val="uk-UA" w:bidi="ar-SA"/>
        </w:rPr>
        <w:t xml:space="preserve">                                  </w:t>
      </w:r>
    </w:p>
    <w:p w:rsidR="00E873F3" w:rsidRPr="00313F2B" w:rsidRDefault="00E873F3" w:rsidP="00E873F3">
      <w:pPr>
        <w:jc w:val="center"/>
        <w:rPr>
          <w:rFonts w:ascii="Arial" w:hAnsi="Arial" w:cs="Arial"/>
        </w:rPr>
      </w:pPr>
      <w:r>
        <w:rPr>
          <w:rFonts w:ascii="Times New Roman" w:hAnsi="Times New Roman"/>
        </w:rPr>
        <w:t xml:space="preserve">                                                                             </w:t>
      </w:r>
      <w:r w:rsidRPr="00313F2B">
        <w:rPr>
          <w:rFonts w:ascii="Arial" w:hAnsi="Arial" w:cs="Arial"/>
        </w:rPr>
        <w:t xml:space="preserve">                                      </w:t>
      </w:r>
    </w:p>
    <w:tbl>
      <w:tblPr>
        <w:tblW w:w="0" w:type="auto"/>
        <w:tblInd w:w="4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0"/>
      </w:tblGrid>
      <w:tr w:rsidR="00E873F3" w:rsidRPr="00EA6D8A" w:rsidTr="001B4A7A">
        <w:tc>
          <w:tcPr>
            <w:tcW w:w="5210" w:type="dxa"/>
            <w:tcBorders>
              <w:top w:val="nil"/>
              <w:left w:val="nil"/>
              <w:bottom w:val="nil"/>
              <w:right w:val="nil"/>
            </w:tcBorders>
            <w:shd w:val="clear" w:color="auto" w:fill="auto"/>
          </w:tcPr>
          <w:p w:rsidR="00E873F3" w:rsidRPr="00485221" w:rsidRDefault="00E873F3" w:rsidP="001B4A7A">
            <w:pPr>
              <w:rPr>
                <w:rFonts w:ascii="Arial" w:hAnsi="Arial" w:cs="Arial"/>
                <w:b/>
                <w:lang w:val="uk-UA"/>
              </w:rPr>
            </w:pPr>
            <w:r w:rsidRPr="00E873F3">
              <w:rPr>
                <w:rFonts w:ascii="Arial" w:hAnsi="Arial" w:cs="Arial"/>
                <w:b/>
                <w:lang w:val="ru-RU"/>
              </w:rPr>
              <w:t>ЗАТ</w:t>
            </w:r>
            <w:r w:rsidRPr="00485221">
              <w:rPr>
                <w:rFonts w:ascii="Arial" w:hAnsi="Arial" w:cs="Arial"/>
                <w:b/>
                <w:lang w:val="uk-UA"/>
              </w:rPr>
              <w:t>ВЕРДЖУЮ.</w:t>
            </w:r>
          </w:p>
          <w:p w:rsidR="00E873F3" w:rsidRDefault="00EC77B2" w:rsidP="001B4A7A">
            <w:pPr>
              <w:rPr>
                <w:rFonts w:ascii="Arial" w:hAnsi="Arial" w:cs="Arial"/>
                <w:lang w:val="uk-UA"/>
              </w:rPr>
            </w:pPr>
            <w:r>
              <w:rPr>
                <w:rFonts w:ascii="Arial" w:hAnsi="Arial" w:cs="Arial"/>
                <w:lang w:val="uk-UA"/>
              </w:rPr>
              <w:t xml:space="preserve"> Директор</w:t>
            </w:r>
            <w:r w:rsidR="00E873F3">
              <w:rPr>
                <w:rFonts w:ascii="Arial" w:hAnsi="Arial" w:cs="Arial"/>
                <w:lang w:val="uk-UA"/>
              </w:rPr>
              <w:t xml:space="preserve"> школи</w:t>
            </w:r>
          </w:p>
          <w:p w:rsidR="00E873F3" w:rsidRPr="003E018F" w:rsidRDefault="00E873F3" w:rsidP="001B4A7A">
            <w:pPr>
              <w:rPr>
                <w:rFonts w:ascii="Arial" w:hAnsi="Arial" w:cs="Arial"/>
                <w:sz w:val="16"/>
                <w:szCs w:val="16"/>
                <w:lang w:val="uk-UA"/>
              </w:rPr>
            </w:pPr>
          </w:p>
          <w:p w:rsidR="00E873F3" w:rsidRPr="00485221" w:rsidRDefault="00E873F3" w:rsidP="001B4A7A">
            <w:pPr>
              <w:rPr>
                <w:rFonts w:ascii="Arial" w:hAnsi="Arial" w:cs="Arial"/>
                <w:lang w:val="uk-UA"/>
              </w:rPr>
            </w:pPr>
            <w:r w:rsidRPr="00485221">
              <w:rPr>
                <w:rFonts w:ascii="Arial" w:hAnsi="Arial" w:cs="Arial"/>
                <w:lang w:val="uk-UA"/>
              </w:rPr>
              <w:t xml:space="preserve">________________________ </w:t>
            </w:r>
            <w:r>
              <w:rPr>
                <w:rFonts w:ascii="Arial" w:hAnsi="Arial" w:cs="Arial"/>
                <w:lang w:val="uk-UA"/>
              </w:rPr>
              <w:t>І.Чорнобиль</w:t>
            </w:r>
          </w:p>
          <w:p w:rsidR="00E873F3" w:rsidRPr="00485221" w:rsidRDefault="00E873F3" w:rsidP="001B4A7A">
            <w:pPr>
              <w:rPr>
                <w:rFonts w:ascii="Arial" w:hAnsi="Arial" w:cs="Arial"/>
                <w:lang w:val="uk-UA"/>
              </w:rPr>
            </w:pPr>
            <w:r w:rsidRPr="00485221">
              <w:rPr>
                <w:rFonts w:ascii="Arial" w:hAnsi="Arial" w:cs="Arial"/>
                <w:lang w:val="uk-UA"/>
              </w:rPr>
              <w:t xml:space="preserve">                                                                                        _______________________20</w:t>
            </w:r>
            <w:r>
              <w:rPr>
                <w:rFonts w:ascii="Arial" w:hAnsi="Arial" w:cs="Arial"/>
                <w:lang w:val="uk-UA"/>
              </w:rPr>
              <w:t>21</w:t>
            </w:r>
            <w:r w:rsidRPr="00485221">
              <w:rPr>
                <w:rFonts w:ascii="Arial" w:hAnsi="Arial" w:cs="Arial"/>
                <w:lang w:val="uk-UA"/>
              </w:rPr>
              <w:t xml:space="preserve"> року</w:t>
            </w:r>
          </w:p>
          <w:p w:rsidR="00E873F3" w:rsidRPr="00E873F3" w:rsidRDefault="00E873F3" w:rsidP="001B4A7A">
            <w:pPr>
              <w:jc w:val="center"/>
              <w:rPr>
                <w:rFonts w:ascii="Arial" w:hAnsi="Arial" w:cs="Arial"/>
                <w:lang w:val="ru-RU"/>
              </w:rPr>
            </w:pPr>
          </w:p>
        </w:tc>
      </w:tr>
    </w:tbl>
    <w:p w:rsidR="00E873F3" w:rsidRDefault="00E873F3" w:rsidP="00E873F3">
      <w:pPr>
        <w:rPr>
          <w:rFonts w:ascii="Times New Roman" w:hAnsi="Times New Roman"/>
          <w:lang w:val="uk-UA"/>
        </w:rPr>
      </w:pPr>
    </w:p>
    <w:p w:rsidR="00E873F3" w:rsidRDefault="00E873F3" w:rsidP="00E873F3">
      <w:pPr>
        <w:jc w:val="center"/>
        <w:rPr>
          <w:rFonts w:ascii="Arial" w:hAnsi="Arial" w:cs="Arial"/>
          <w:b/>
          <w:lang w:val="uk-UA"/>
        </w:rPr>
      </w:pPr>
      <w:r w:rsidRPr="00E91FA4">
        <w:rPr>
          <w:rFonts w:ascii="Arial" w:hAnsi="Arial" w:cs="Arial"/>
          <w:b/>
          <w:lang w:val="uk-UA"/>
        </w:rPr>
        <w:t>Робочий навчальний план</w:t>
      </w:r>
    </w:p>
    <w:p w:rsidR="00E873F3" w:rsidRDefault="00E873F3" w:rsidP="00E873F3">
      <w:pPr>
        <w:jc w:val="center"/>
        <w:rPr>
          <w:rFonts w:ascii="Arial" w:hAnsi="Arial" w:cs="Arial"/>
          <w:b/>
          <w:lang w:val="uk-UA"/>
        </w:rPr>
      </w:pPr>
      <w:r>
        <w:rPr>
          <w:rFonts w:ascii="Arial" w:hAnsi="Arial" w:cs="Arial"/>
          <w:b/>
          <w:lang w:val="uk-UA"/>
        </w:rPr>
        <w:t>для 5-7-их класів</w:t>
      </w:r>
    </w:p>
    <w:p w:rsidR="00E873F3" w:rsidRPr="00E91FA4" w:rsidRDefault="00E873F3" w:rsidP="00E873F3">
      <w:pPr>
        <w:jc w:val="center"/>
        <w:rPr>
          <w:rFonts w:ascii="Arial" w:hAnsi="Arial" w:cs="Arial"/>
          <w:b/>
          <w:lang w:val="uk-UA"/>
        </w:rPr>
      </w:pPr>
      <w:r>
        <w:rPr>
          <w:rFonts w:ascii="Arial" w:hAnsi="Arial" w:cs="Arial"/>
          <w:b/>
          <w:lang w:val="uk-UA"/>
        </w:rPr>
        <w:t>з вивченням двох іноземних мов</w:t>
      </w:r>
      <w:r w:rsidRPr="00E91FA4">
        <w:rPr>
          <w:rFonts w:ascii="Arial" w:hAnsi="Arial" w:cs="Arial"/>
          <w:b/>
          <w:lang w:val="uk-UA"/>
        </w:rPr>
        <w:t xml:space="preserve"> </w:t>
      </w:r>
    </w:p>
    <w:p w:rsidR="00E873F3" w:rsidRDefault="00E873F3" w:rsidP="00E873F3">
      <w:pPr>
        <w:jc w:val="center"/>
        <w:rPr>
          <w:rFonts w:ascii="Arial" w:hAnsi="Arial" w:cs="Arial"/>
          <w:b/>
          <w:lang w:val="uk-UA"/>
        </w:rPr>
      </w:pPr>
      <w:r w:rsidRPr="00E91FA4">
        <w:rPr>
          <w:rFonts w:ascii="Arial" w:hAnsi="Arial" w:cs="Arial"/>
          <w:b/>
          <w:lang w:val="uk-UA"/>
        </w:rPr>
        <w:t xml:space="preserve"> Львівської загальноосвітньої школи №43</w:t>
      </w:r>
      <w:r>
        <w:rPr>
          <w:rFonts w:ascii="Arial" w:hAnsi="Arial" w:cs="Arial"/>
          <w:b/>
          <w:lang w:val="uk-UA"/>
        </w:rPr>
        <w:t xml:space="preserve"> </w:t>
      </w:r>
    </w:p>
    <w:p w:rsidR="00E873F3" w:rsidRPr="00E91FA4" w:rsidRDefault="00E873F3" w:rsidP="00E873F3">
      <w:pPr>
        <w:jc w:val="center"/>
        <w:rPr>
          <w:rFonts w:ascii="Arial" w:hAnsi="Arial" w:cs="Arial"/>
          <w:b/>
          <w:lang w:val="uk-UA"/>
        </w:rPr>
      </w:pPr>
      <w:r>
        <w:rPr>
          <w:rFonts w:ascii="Arial" w:hAnsi="Arial" w:cs="Arial"/>
          <w:b/>
          <w:lang w:val="uk-UA"/>
        </w:rPr>
        <w:t>Львівської міської ради Львівської області</w:t>
      </w:r>
    </w:p>
    <w:p w:rsidR="00E873F3" w:rsidRPr="00E91FA4" w:rsidRDefault="00E873F3" w:rsidP="00E873F3">
      <w:pPr>
        <w:jc w:val="center"/>
        <w:rPr>
          <w:rFonts w:ascii="Arial" w:hAnsi="Arial" w:cs="Arial"/>
          <w:b/>
          <w:lang w:val="uk-UA"/>
        </w:rPr>
      </w:pPr>
      <w:r w:rsidRPr="00E91FA4">
        <w:rPr>
          <w:rFonts w:ascii="Arial" w:hAnsi="Arial" w:cs="Arial"/>
          <w:b/>
          <w:lang w:val="uk-UA"/>
        </w:rPr>
        <w:t xml:space="preserve">на </w:t>
      </w:r>
      <w:r>
        <w:rPr>
          <w:rFonts w:ascii="Arial" w:hAnsi="Arial" w:cs="Arial"/>
          <w:b/>
          <w:lang w:val="uk-UA"/>
        </w:rPr>
        <w:t>2021-2022</w:t>
      </w:r>
      <w:r w:rsidRPr="00E91FA4">
        <w:rPr>
          <w:rFonts w:ascii="Arial" w:hAnsi="Arial" w:cs="Arial"/>
          <w:b/>
          <w:lang w:val="uk-UA"/>
        </w:rPr>
        <w:t xml:space="preserve"> навчальний рік</w:t>
      </w:r>
    </w:p>
    <w:p w:rsidR="00E873F3" w:rsidRPr="00643AF0" w:rsidRDefault="00E873F3" w:rsidP="00E873F3">
      <w:pPr>
        <w:jc w:val="center"/>
        <w:rPr>
          <w:rFonts w:ascii="Arial" w:hAnsi="Arial" w:cs="Arial"/>
          <w:b/>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652"/>
        <w:gridCol w:w="3260"/>
        <w:gridCol w:w="993"/>
        <w:gridCol w:w="957"/>
        <w:gridCol w:w="773"/>
      </w:tblGrid>
      <w:tr w:rsidR="00E873F3" w:rsidRPr="00EA6D8A" w:rsidTr="001B4A7A">
        <w:tc>
          <w:tcPr>
            <w:tcW w:w="3652" w:type="dxa"/>
            <w:vMerge w:val="restart"/>
            <w:shd w:val="clear" w:color="auto" w:fill="auto"/>
            <w:vAlign w:val="center"/>
          </w:tcPr>
          <w:p w:rsidR="00E873F3" w:rsidRPr="006C1C3C" w:rsidRDefault="00E873F3" w:rsidP="001B4A7A">
            <w:pPr>
              <w:jc w:val="center"/>
              <w:rPr>
                <w:rFonts w:ascii="Arial" w:hAnsi="Arial" w:cs="Arial"/>
                <w:b/>
                <w:sz w:val="18"/>
                <w:szCs w:val="18"/>
                <w:lang w:val="uk-UA"/>
              </w:rPr>
            </w:pPr>
            <w:r w:rsidRPr="006C1C3C">
              <w:rPr>
                <w:rFonts w:ascii="Arial" w:hAnsi="Arial" w:cs="Arial"/>
                <w:b/>
                <w:sz w:val="18"/>
                <w:szCs w:val="18"/>
                <w:lang w:val="uk-UA"/>
              </w:rPr>
              <w:t>Освітні галузі</w:t>
            </w:r>
          </w:p>
        </w:tc>
        <w:tc>
          <w:tcPr>
            <w:tcW w:w="3260" w:type="dxa"/>
            <w:vMerge w:val="restart"/>
            <w:shd w:val="clear" w:color="auto" w:fill="auto"/>
            <w:vAlign w:val="center"/>
          </w:tcPr>
          <w:p w:rsidR="00E873F3" w:rsidRPr="006C1C3C" w:rsidRDefault="00E873F3" w:rsidP="001B4A7A">
            <w:pPr>
              <w:jc w:val="center"/>
              <w:rPr>
                <w:rFonts w:ascii="Arial" w:hAnsi="Arial" w:cs="Arial"/>
                <w:b/>
                <w:sz w:val="18"/>
                <w:szCs w:val="18"/>
                <w:lang w:val="uk-UA"/>
              </w:rPr>
            </w:pPr>
            <w:r w:rsidRPr="006C1C3C">
              <w:rPr>
                <w:rFonts w:ascii="Arial" w:hAnsi="Arial" w:cs="Arial"/>
                <w:b/>
                <w:sz w:val="18"/>
                <w:szCs w:val="18"/>
                <w:lang w:val="uk-UA"/>
              </w:rPr>
              <w:t>Предмети</w:t>
            </w:r>
          </w:p>
        </w:tc>
        <w:tc>
          <w:tcPr>
            <w:tcW w:w="2662" w:type="dxa"/>
            <w:gridSpan w:val="3"/>
            <w:shd w:val="clear" w:color="auto" w:fill="auto"/>
          </w:tcPr>
          <w:p w:rsidR="00E873F3" w:rsidRPr="006C1C3C" w:rsidRDefault="00E873F3" w:rsidP="001B4A7A">
            <w:pPr>
              <w:rPr>
                <w:rFonts w:ascii="Arial" w:hAnsi="Arial" w:cs="Arial"/>
                <w:b/>
                <w:sz w:val="18"/>
                <w:szCs w:val="18"/>
                <w:lang w:val="uk-UA"/>
              </w:rPr>
            </w:pPr>
            <w:r w:rsidRPr="006C1C3C">
              <w:rPr>
                <w:rFonts w:ascii="Arial" w:hAnsi="Arial" w:cs="Arial"/>
                <w:b/>
                <w:sz w:val="18"/>
                <w:szCs w:val="18"/>
                <w:lang w:val="uk-UA"/>
              </w:rPr>
              <w:t>Кількість годин на тиждень у класах</w:t>
            </w:r>
          </w:p>
        </w:tc>
      </w:tr>
      <w:tr w:rsidR="00E873F3" w:rsidRPr="002172E7" w:rsidTr="001B4A7A">
        <w:tc>
          <w:tcPr>
            <w:tcW w:w="3652" w:type="dxa"/>
            <w:vMerge/>
            <w:shd w:val="clear" w:color="auto" w:fill="auto"/>
          </w:tcPr>
          <w:p w:rsidR="00E873F3" w:rsidRPr="002172E7" w:rsidRDefault="00E873F3" w:rsidP="001B4A7A">
            <w:pPr>
              <w:rPr>
                <w:rFonts w:ascii="Arial" w:hAnsi="Arial" w:cs="Arial"/>
                <w:b/>
                <w:lang w:val="uk-UA"/>
              </w:rPr>
            </w:pPr>
          </w:p>
        </w:tc>
        <w:tc>
          <w:tcPr>
            <w:tcW w:w="3260" w:type="dxa"/>
            <w:vMerge/>
            <w:shd w:val="clear" w:color="auto" w:fill="auto"/>
          </w:tcPr>
          <w:p w:rsidR="00E873F3" w:rsidRPr="002172E7" w:rsidRDefault="00E873F3" w:rsidP="001B4A7A">
            <w:pPr>
              <w:rPr>
                <w:rFonts w:ascii="Arial" w:hAnsi="Arial" w:cs="Arial"/>
                <w:b/>
                <w:lang w:val="uk-UA"/>
              </w:rPr>
            </w:pPr>
          </w:p>
        </w:tc>
        <w:tc>
          <w:tcPr>
            <w:tcW w:w="993" w:type="dxa"/>
            <w:shd w:val="clear" w:color="auto" w:fill="auto"/>
          </w:tcPr>
          <w:p w:rsidR="00E873F3" w:rsidRPr="002172E7" w:rsidRDefault="00E873F3" w:rsidP="001B4A7A">
            <w:pPr>
              <w:jc w:val="center"/>
              <w:rPr>
                <w:rFonts w:ascii="Arial" w:hAnsi="Arial" w:cs="Arial"/>
                <w:b/>
                <w:lang w:val="uk-UA"/>
              </w:rPr>
            </w:pPr>
            <w:r w:rsidRPr="002172E7">
              <w:rPr>
                <w:rFonts w:ascii="Arial" w:hAnsi="Arial" w:cs="Arial"/>
                <w:b/>
                <w:lang w:val="uk-UA"/>
              </w:rPr>
              <w:t>5</w:t>
            </w:r>
          </w:p>
        </w:tc>
        <w:tc>
          <w:tcPr>
            <w:tcW w:w="896" w:type="dxa"/>
            <w:shd w:val="clear" w:color="auto" w:fill="auto"/>
          </w:tcPr>
          <w:p w:rsidR="00E873F3" w:rsidRPr="002172E7" w:rsidRDefault="00E873F3" w:rsidP="001B4A7A">
            <w:pPr>
              <w:jc w:val="center"/>
              <w:rPr>
                <w:rFonts w:ascii="Arial" w:hAnsi="Arial" w:cs="Arial"/>
                <w:b/>
                <w:lang w:val="uk-UA"/>
              </w:rPr>
            </w:pPr>
            <w:r w:rsidRPr="002172E7">
              <w:rPr>
                <w:rFonts w:ascii="Arial" w:hAnsi="Arial" w:cs="Arial"/>
                <w:b/>
                <w:lang w:val="uk-UA"/>
              </w:rPr>
              <w:t>6</w:t>
            </w:r>
          </w:p>
        </w:tc>
        <w:tc>
          <w:tcPr>
            <w:tcW w:w="773" w:type="dxa"/>
            <w:shd w:val="clear" w:color="auto" w:fill="auto"/>
          </w:tcPr>
          <w:p w:rsidR="00E873F3" w:rsidRPr="002172E7" w:rsidRDefault="00E873F3" w:rsidP="001B4A7A">
            <w:pPr>
              <w:jc w:val="center"/>
              <w:rPr>
                <w:rFonts w:ascii="Arial" w:hAnsi="Arial" w:cs="Arial"/>
                <w:b/>
                <w:lang w:val="uk-UA"/>
              </w:rPr>
            </w:pPr>
            <w:r>
              <w:rPr>
                <w:rFonts w:ascii="Arial" w:hAnsi="Arial" w:cs="Arial"/>
                <w:b/>
                <w:lang w:val="uk-UA"/>
              </w:rPr>
              <w:t>7</w:t>
            </w:r>
          </w:p>
        </w:tc>
      </w:tr>
      <w:tr w:rsidR="00E873F3" w:rsidRPr="002172E7" w:rsidTr="001B4A7A">
        <w:tc>
          <w:tcPr>
            <w:tcW w:w="3652" w:type="dxa"/>
            <w:vMerge w:val="restart"/>
            <w:shd w:val="clear" w:color="auto" w:fill="auto"/>
            <w:vAlign w:val="center"/>
          </w:tcPr>
          <w:p w:rsidR="00E873F3" w:rsidRPr="002172E7" w:rsidRDefault="00E873F3" w:rsidP="001B4A7A">
            <w:pPr>
              <w:rPr>
                <w:rFonts w:ascii="Arial" w:hAnsi="Arial" w:cs="Arial"/>
                <w:lang w:val="uk-UA"/>
              </w:rPr>
            </w:pPr>
            <w:r w:rsidRPr="002172E7">
              <w:rPr>
                <w:rFonts w:ascii="Arial" w:hAnsi="Arial" w:cs="Arial"/>
                <w:lang w:val="uk-UA"/>
              </w:rPr>
              <w:t>Мови і літератури</w:t>
            </w: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Українська мова</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3,5</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3,5</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2,5</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Українська література</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2</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2</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Англійська мова</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3</w:t>
            </w:r>
          </w:p>
        </w:tc>
        <w:tc>
          <w:tcPr>
            <w:tcW w:w="896"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Pr>
                <w:rFonts w:ascii="Arial" w:hAnsi="Arial" w:cs="Arial"/>
                <w:lang w:val="uk-UA"/>
              </w:rPr>
              <w:t>Польська мова</w:t>
            </w:r>
          </w:p>
        </w:tc>
        <w:tc>
          <w:tcPr>
            <w:tcW w:w="99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c>
          <w:tcPr>
            <w:tcW w:w="896"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Зарубіжна література</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2</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2</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r>
      <w:tr w:rsidR="00E873F3" w:rsidRPr="002172E7" w:rsidTr="001B4A7A">
        <w:tc>
          <w:tcPr>
            <w:tcW w:w="3652" w:type="dxa"/>
            <w:vMerge w:val="restart"/>
            <w:shd w:val="clear" w:color="auto" w:fill="auto"/>
            <w:vAlign w:val="center"/>
          </w:tcPr>
          <w:p w:rsidR="00E873F3" w:rsidRPr="002172E7" w:rsidRDefault="00E873F3" w:rsidP="001B4A7A">
            <w:pPr>
              <w:rPr>
                <w:rFonts w:ascii="Arial" w:hAnsi="Arial" w:cs="Arial"/>
                <w:lang w:val="uk-UA"/>
              </w:rPr>
            </w:pPr>
            <w:r w:rsidRPr="002172E7">
              <w:rPr>
                <w:rFonts w:ascii="Arial" w:hAnsi="Arial" w:cs="Arial"/>
                <w:lang w:val="uk-UA"/>
              </w:rPr>
              <w:t>Суспільствознавство</w:t>
            </w: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Історія України</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1</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Всесвітня історія</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1</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Основи правознавства</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w:t>
            </w:r>
          </w:p>
        </w:tc>
      </w:tr>
      <w:tr w:rsidR="00E873F3" w:rsidRPr="002172E7" w:rsidTr="001B4A7A">
        <w:tc>
          <w:tcPr>
            <w:tcW w:w="3652" w:type="dxa"/>
            <w:vMerge w:val="restart"/>
            <w:shd w:val="clear" w:color="auto" w:fill="auto"/>
            <w:vAlign w:val="center"/>
          </w:tcPr>
          <w:p w:rsidR="00E873F3" w:rsidRPr="002172E7" w:rsidRDefault="00E873F3" w:rsidP="001B4A7A">
            <w:pPr>
              <w:rPr>
                <w:rFonts w:ascii="Arial" w:hAnsi="Arial" w:cs="Arial"/>
                <w:lang w:val="uk-UA"/>
              </w:rPr>
            </w:pPr>
            <w:r w:rsidRPr="002172E7">
              <w:rPr>
                <w:rFonts w:ascii="Arial" w:hAnsi="Arial" w:cs="Arial"/>
                <w:lang w:val="uk-UA"/>
              </w:rPr>
              <w:t>Мистецтво</w:t>
            </w: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Музичне мистецтво</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1</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Образотворче мистецтво</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1</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Мистецтво</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w:t>
            </w:r>
          </w:p>
        </w:tc>
      </w:tr>
      <w:tr w:rsidR="00E873F3" w:rsidRPr="002172E7" w:rsidTr="001B4A7A">
        <w:tc>
          <w:tcPr>
            <w:tcW w:w="3652" w:type="dxa"/>
            <w:vMerge w:val="restart"/>
            <w:shd w:val="clear" w:color="auto" w:fill="auto"/>
            <w:vAlign w:val="center"/>
          </w:tcPr>
          <w:p w:rsidR="00E873F3" w:rsidRPr="002172E7" w:rsidRDefault="00E873F3" w:rsidP="001B4A7A">
            <w:pPr>
              <w:rPr>
                <w:rFonts w:ascii="Arial" w:hAnsi="Arial" w:cs="Arial"/>
                <w:lang w:val="uk-UA"/>
              </w:rPr>
            </w:pPr>
            <w:r w:rsidRPr="002172E7">
              <w:rPr>
                <w:rFonts w:ascii="Arial" w:hAnsi="Arial" w:cs="Arial"/>
                <w:lang w:val="uk-UA"/>
              </w:rPr>
              <w:t>Математика</w:t>
            </w: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Математика</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4</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4</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w:t>
            </w:r>
          </w:p>
        </w:tc>
      </w:tr>
      <w:tr w:rsidR="00E873F3" w:rsidRPr="002172E7" w:rsidTr="001B4A7A">
        <w:tc>
          <w:tcPr>
            <w:tcW w:w="3652" w:type="dxa"/>
            <w:vMerge/>
            <w:shd w:val="clear" w:color="auto" w:fill="auto"/>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Алгебра</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r>
      <w:tr w:rsidR="00E873F3" w:rsidRPr="002172E7" w:rsidTr="001B4A7A">
        <w:tc>
          <w:tcPr>
            <w:tcW w:w="3652" w:type="dxa"/>
            <w:vMerge/>
            <w:shd w:val="clear" w:color="auto" w:fill="auto"/>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Геометрія</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r>
      <w:tr w:rsidR="00E873F3" w:rsidRPr="002172E7" w:rsidTr="001B4A7A">
        <w:tc>
          <w:tcPr>
            <w:tcW w:w="3652" w:type="dxa"/>
            <w:vMerge w:val="restart"/>
            <w:shd w:val="clear" w:color="auto" w:fill="auto"/>
            <w:vAlign w:val="center"/>
          </w:tcPr>
          <w:p w:rsidR="00E873F3" w:rsidRPr="002172E7" w:rsidRDefault="00E873F3" w:rsidP="001B4A7A">
            <w:pPr>
              <w:rPr>
                <w:rFonts w:ascii="Arial" w:hAnsi="Arial" w:cs="Arial"/>
                <w:lang w:val="uk-UA"/>
              </w:rPr>
            </w:pPr>
            <w:r w:rsidRPr="002172E7">
              <w:rPr>
                <w:rFonts w:ascii="Arial" w:hAnsi="Arial" w:cs="Arial"/>
                <w:lang w:val="uk-UA"/>
              </w:rPr>
              <w:t>Природознавство</w:t>
            </w: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Природознавство</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2</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Біологія</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2</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Географія</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2</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Фізика</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2</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Хімія</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1,5</w:t>
            </w:r>
          </w:p>
        </w:tc>
      </w:tr>
      <w:tr w:rsidR="00E873F3" w:rsidRPr="002172E7" w:rsidTr="001B4A7A">
        <w:tc>
          <w:tcPr>
            <w:tcW w:w="3652" w:type="dxa"/>
            <w:vMerge w:val="restart"/>
            <w:shd w:val="clear" w:color="auto" w:fill="auto"/>
            <w:vAlign w:val="center"/>
          </w:tcPr>
          <w:p w:rsidR="00E873F3" w:rsidRPr="002172E7" w:rsidRDefault="00E873F3" w:rsidP="001B4A7A">
            <w:pPr>
              <w:rPr>
                <w:rFonts w:ascii="Arial" w:hAnsi="Arial" w:cs="Arial"/>
                <w:lang w:val="uk-UA"/>
              </w:rPr>
            </w:pPr>
            <w:r w:rsidRPr="002172E7">
              <w:rPr>
                <w:rFonts w:ascii="Arial" w:hAnsi="Arial" w:cs="Arial"/>
                <w:lang w:val="uk-UA"/>
              </w:rPr>
              <w:t>Технології</w:t>
            </w: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Трудове навчання</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2</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2</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1</w:t>
            </w:r>
          </w:p>
        </w:tc>
      </w:tr>
      <w:tr w:rsidR="00E873F3" w:rsidRPr="002172E7" w:rsidTr="001B4A7A">
        <w:tc>
          <w:tcPr>
            <w:tcW w:w="3652" w:type="dxa"/>
            <w:vMerge/>
            <w:shd w:val="clear" w:color="auto" w:fill="auto"/>
            <w:vAlign w:val="center"/>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Інформатика</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1</w:t>
            </w:r>
          </w:p>
        </w:tc>
      </w:tr>
      <w:tr w:rsidR="00E873F3" w:rsidRPr="002172E7" w:rsidTr="001B4A7A">
        <w:tc>
          <w:tcPr>
            <w:tcW w:w="3652" w:type="dxa"/>
            <w:vMerge w:val="restart"/>
            <w:shd w:val="clear" w:color="auto" w:fill="auto"/>
            <w:vAlign w:val="center"/>
          </w:tcPr>
          <w:p w:rsidR="00E873F3" w:rsidRPr="002172E7" w:rsidRDefault="00E873F3" w:rsidP="001B4A7A">
            <w:pPr>
              <w:rPr>
                <w:rFonts w:ascii="Arial" w:hAnsi="Arial" w:cs="Arial"/>
                <w:lang w:val="uk-UA"/>
              </w:rPr>
            </w:pPr>
            <w:r w:rsidRPr="002172E7">
              <w:rPr>
                <w:rFonts w:ascii="Arial" w:hAnsi="Arial" w:cs="Arial"/>
                <w:lang w:val="uk-UA"/>
              </w:rPr>
              <w:t xml:space="preserve">Здоров’я і  </w:t>
            </w:r>
          </w:p>
          <w:p w:rsidR="00E873F3" w:rsidRPr="002172E7" w:rsidRDefault="00E873F3" w:rsidP="001B4A7A">
            <w:pPr>
              <w:rPr>
                <w:rFonts w:ascii="Arial" w:hAnsi="Arial" w:cs="Arial"/>
                <w:lang w:val="uk-UA"/>
              </w:rPr>
            </w:pPr>
            <w:r w:rsidRPr="002172E7">
              <w:rPr>
                <w:rFonts w:ascii="Arial" w:hAnsi="Arial" w:cs="Arial"/>
                <w:lang w:val="uk-UA"/>
              </w:rPr>
              <w:t>фізична культура</w:t>
            </w: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Основи здоров’я</w:t>
            </w:r>
          </w:p>
        </w:tc>
        <w:tc>
          <w:tcPr>
            <w:tcW w:w="993"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896" w:type="dxa"/>
            <w:shd w:val="clear" w:color="auto" w:fill="auto"/>
          </w:tcPr>
          <w:p w:rsidR="00E873F3" w:rsidRPr="002172E7" w:rsidRDefault="00E873F3" w:rsidP="001B4A7A">
            <w:pPr>
              <w:jc w:val="center"/>
              <w:rPr>
                <w:rFonts w:ascii="Arial" w:hAnsi="Arial" w:cs="Arial"/>
                <w:lang w:val="uk-UA"/>
              </w:rPr>
            </w:pPr>
            <w:r w:rsidRPr="002172E7">
              <w:rPr>
                <w:rFonts w:ascii="Arial" w:hAnsi="Arial" w:cs="Arial"/>
                <w:lang w:val="uk-UA"/>
              </w:rPr>
              <w:t>1</w:t>
            </w:r>
          </w:p>
        </w:tc>
        <w:tc>
          <w:tcPr>
            <w:tcW w:w="773" w:type="dxa"/>
            <w:shd w:val="clear" w:color="auto" w:fill="auto"/>
          </w:tcPr>
          <w:p w:rsidR="00E873F3" w:rsidRPr="002172E7" w:rsidRDefault="00E873F3" w:rsidP="001B4A7A">
            <w:pPr>
              <w:jc w:val="center"/>
              <w:rPr>
                <w:rFonts w:ascii="Arial" w:hAnsi="Arial" w:cs="Arial"/>
                <w:lang w:val="uk-UA"/>
              </w:rPr>
            </w:pPr>
            <w:r>
              <w:rPr>
                <w:rFonts w:ascii="Arial" w:hAnsi="Arial" w:cs="Arial"/>
                <w:lang w:val="uk-UA"/>
              </w:rPr>
              <w:t>1</w:t>
            </w:r>
          </w:p>
        </w:tc>
      </w:tr>
      <w:tr w:rsidR="00E873F3" w:rsidRPr="002172E7" w:rsidTr="001B4A7A">
        <w:tc>
          <w:tcPr>
            <w:tcW w:w="3652" w:type="dxa"/>
            <w:vMerge/>
            <w:shd w:val="clear" w:color="auto" w:fill="auto"/>
          </w:tcPr>
          <w:p w:rsidR="00E873F3" w:rsidRPr="002172E7" w:rsidRDefault="00E873F3" w:rsidP="001B4A7A">
            <w:pPr>
              <w:rPr>
                <w:rFonts w:ascii="Arial" w:hAnsi="Arial" w:cs="Arial"/>
                <w:lang w:val="uk-UA"/>
              </w:rPr>
            </w:pPr>
          </w:p>
        </w:tc>
        <w:tc>
          <w:tcPr>
            <w:tcW w:w="3260" w:type="dxa"/>
            <w:shd w:val="clear" w:color="auto" w:fill="auto"/>
          </w:tcPr>
          <w:p w:rsidR="00E873F3" w:rsidRPr="002172E7" w:rsidRDefault="00E873F3" w:rsidP="001B4A7A">
            <w:pPr>
              <w:rPr>
                <w:rFonts w:ascii="Arial" w:hAnsi="Arial" w:cs="Arial"/>
                <w:lang w:val="uk-UA"/>
              </w:rPr>
            </w:pPr>
            <w:r w:rsidRPr="002172E7">
              <w:rPr>
                <w:rFonts w:ascii="Arial" w:hAnsi="Arial" w:cs="Arial"/>
                <w:lang w:val="uk-UA"/>
              </w:rPr>
              <w:t>Фізична культура</w:t>
            </w:r>
          </w:p>
        </w:tc>
        <w:tc>
          <w:tcPr>
            <w:tcW w:w="993" w:type="dxa"/>
            <w:shd w:val="clear" w:color="auto" w:fill="auto"/>
          </w:tcPr>
          <w:p w:rsidR="00E873F3" w:rsidRPr="00C30DD2" w:rsidRDefault="00E873F3" w:rsidP="001B4A7A">
            <w:pPr>
              <w:jc w:val="center"/>
              <w:rPr>
                <w:rFonts w:ascii="Arial" w:hAnsi="Arial" w:cs="Arial"/>
                <w:lang w:val="uk-UA"/>
              </w:rPr>
            </w:pPr>
            <w:r w:rsidRPr="00C30DD2">
              <w:rPr>
                <w:rFonts w:ascii="Arial" w:hAnsi="Arial" w:cs="Arial"/>
                <w:lang w:val="uk-UA"/>
              </w:rPr>
              <w:t>3</w:t>
            </w:r>
          </w:p>
        </w:tc>
        <w:tc>
          <w:tcPr>
            <w:tcW w:w="896" w:type="dxa"/>
            <w:shd w:val="clear" w:color="auto" w:fill="auto"/>
          </w:tcPr>
          <w:p w:rsidR="00E873F3" w:rsidRPr="00C30DD2" w:rsidRDefault="00E873F3" w:rsidP="001B4A7A">
            <w:pPr>
              <w:jc w:val="center"/>
              <w:rPr>
                <w:rFonts w:ascii="Arial" w:hAnsi="Arial" w:cs="Arial"/>
                <w:lang w:val="uk-UA"/>
              </w:rPr>
            </w:pPr>
            <w:r w:rsidRPr="00C30DD2">
              <w:rPr>
                <w:rFonts w:ascii="Arial" w:hAnsi="Arial" w:cs="Arial"/>
                <w:lang w:val="uk-UA"/>
              </w:rPr>
              <w:t>3</w:t>
            </w:r>
          </w:p>
        </w:tc>
        <w:tc>
          <w:tcPr>
            <w:tcW w:w="773" w:type="dxa"/>
            <w:shd w:val="clear" w:color="auto" w:fill="auto"/>
          </w:tcPr>
          <w:p w:rsidR="00E873F3" w:rsidRPr="00C30DD2" w:rsidRDefault="00E873F3" w:rsidP="001B4A7A">
            <w:pPr>
              <w:jc w:val="center"/>
              <w:rPr>
                <w:rFonts w:ascii="Arial" w:hAnsi="Arial" w:cs="Arial"/>
                <w:lang w:val="uk-UA"/>
              </w:rPr>
            </w:pPr>
            <w:r>
              <w:rPr>
                <w:rFonts w:ascii="Arial" w:hAnsi="Arial" w:cs="Arial"/>
                <w:lang w:val="uk-UA"/>
              </w:rPr>
              <w:t>3</w:t>
            </w:r>
          </w:p>
        </w:tc>
      </w:tr>
      <w:tr w:rsidR="00E873F3" w:rsidRPr="002172E7" w:rsidTr="001B4A7A">
        <w:tc>
          <w:tcPr>
            <w:tcW w:w="6912" w:type="dxa"/>
            <w:gridSpan w:val="2"/>
            <w:shd w:val="clear" w:color="auto" w:fill="auto"/>
          </w:tcPr>
          <w:p w:rsidR="00E873F3" w:rsidRPr="005531A6" w:rsidRDefault="00E873F3" w:rsidP="001B4A7A">
            <w:pPr>
              <w:rPr>
                <w:rFonts w:ascii="Arial" w:hAnsi="Arial" w:cs="Arial"/>
                <w:b/>
                <w:lang w:val="uk-UA"/>
              </w:rPr>
            </w:pPr>
            <w:r w:rsidRPr="005531A6">
              <w:rPr>
                <w:rFonts w:ascii="Arial" w:hAnsi="Arial" w:cs="Arial"/>
                <w:b/>
                <w:lang w:val="uk-UA"/>
              </w:rPr>
              <w:t>Разом</w:t>
            </w:r>
          </w:p>
        </w:tc>
        <w:tc>
          <w:tcPr>
            <w:tcW w:w="993" w:type="dxa"/>
            <w:shd w:val="clear" w:color="auto" w:fill="auto"/>
          </w:tcPr>
          <w:p w:rsidR="00E873F3" w:rsidRPr="00C30DD2" w:rsidRDefault="00E873F3" w:rsidP="001B4A7A">
            <w:pPr>
              <w:jc w:val="center"/>
              <w:rPr>
                <w:rFonts w:ascii="Arial" w:hAnsi="Arial" w:cs="Arial"/>
                <w:b/>
                <w:lang w:val="uk-UA"/>
              </w:rPr>
            </w:pPr>
            <w:r>
              <w:rPr>
                <w:rFonts w:ascii="Arial" w:hAnsi="Arial" w:cs="Arial"/>
                <w:b/>
                <w:lang w:val="uk-UA"/>
              </w:rPr>
              <w:t>25</w:t>
            </w:r>
            <w:r w:rsidRPr="00C30DD2">
              <w:rPr>
                <w:rFonts w:ascii="Arial" w:hAnsi="Arial" w:cs="Arial"/>
                <w:b/>
                <w:lang w:val="uk-UA"/>
              </w:rPr>
              <w:t>,5+3</w:t>
            </w:r>
          </w:p>
        </w:tc>
        <w:tc>
          <w:tcPr>
            <w:tcW w:w="896" w:type="dxa"/>
            <w:shd w:val="clear" w:color="auto" w:fill="auto"/>
          </w:tcPr>
          <w:p w:rsidR="00E873F3" w:rsidRPr="00C30DD2" w:rsidRDefault="00E873F3" w:rsidP="001B4A7A">
            <w:pPr>
              <w:jc w:val="center"/>
              <w:rPr>
                <w:rFonts w:ascii="Arial" w:hAnsi="Arial" w:cs="Arial"/>
                <w:b/>
                <w:lang w:val="uk-UA"/>
              </w:rPr>
            </w:pPr>
            <w:r>
              <w:rPr>
                <w:rFonts w:ascii="Arial" w:hAnsi="Arial" w:cs="Arial"/>
                <w:b/>
                <w:lang w:val="uk-UA"/>
              </w:rPr>
              <w:t>27</w:t>
            </w:r>
            <w:r w:rsidRPr="00C30DD2">
              <w:rPr>
                <w:rFonts w:ascii="Arial" w:hAnsi="Arial" w:cs="Arial"/>
                <w:b/>
                <w:lang w:val="uk-UA"/>
              </w:rPr>
              <w:t>,5+3</w:t>
            </w:r>
          </w:p>
        </w:tc>
        <w:tc>
          <w:tcPr>
            <w:tcW w:w="773" w:type="dxa"/>
            <w:shd w:val="clear" w:color="auto" w:fill="auto"/>
          </w:tcPr>
          <w:p w:rsidR="00E873F3" w:rsidRPr="00C30DD2" w:rsidRDefault="00E873F3" w:rsidP="001B4A7A">
            <w:pPr>
              <w:jc w:val="center"/>
              <w:rPr>
                <w:rFonts w:ascii="Arial" w:hAnsi="Arial" w:cs="Arial"/>
                <w:b/>
                <w:lang w:val="uk-UA"/>
              </w:rPr>
            </w:pPr>
            <w:r>
              <w:rPr>
                <w:rFonts w:ascii="Arial" w:hAnsi="Arial" w:cs="Arial"/>
                <w:b/>
                <w:lang w:val="uk-UA"/>
              </w:rPr>
              <w:t>29+3</w:t>
            </w:r>
          </w:p>
        </w:tc>
      </w:tr>
      <w:tr w:rsidR="00E873F3" w:rsidRPr="002172E7" w:rsidTr="001B4A7A">
        <w:trPr>
          <w:trHeight w:val="240"/>
        </w:trPr>
        <w:tc>
          <w:tcPr>
            <w:tcW w:w="3652" w:type="dxa"/>
            <w:vMerge w:val="restart"/>
            <w:shd w:val="clear" w:color="auto" w:fill="auto"/>
          </w:tcPr>
          <w:p w:rsidR="00E873F3" w:rsidRPr="00895AF7" w:rsidRDefault="00E873F3" w:rsidP="001B4A7A">
            <w:pPr>
              <w:rPr>
                <w:rFonts w:ascii="Arial" w:hAnsi="Arial" w:cs="Arial"/>
                <w:b/>
                <w:lang w:val="uk-UA"/>
              </w:rPr>
            </w:pPr>
            <w:r w:rsidRPr="00895AF7">
              <w:rPr>
                <w:rFonts w:ascii="Arial" w:hAnsi="Arial" w:cs="Arial"/>
                <w:b/>
                <w:lang w:val="uk-UA"/>
              </w:rPr>
              <w:t>Додатковий час на предмети, факультативи, індивідуальні заняття та консультації</w:t>
            </w:r>
          </w:p>
        </w:tc>
        <w:tc>
          <w:tcPr>
            <w:tcW w:w="3260" w:type="dxa"/>
            <w:shd w:val="clear" w:color="auto" w:fill="auto"/>
          </w:tcPr>
          <w:p w:rsidR="00E873F3" w:rsidRPr="00895AF7" w:rsidRDefault="00E873F3" w:rsidP="001B4A7A">
            <w:pPr>
              <w:rPr>
                <w:rFonts w:ascii="Arial" w:hAnsi="Arial" w:cs="Arial"/>
                <w:b/>
                <w:lang w:val="uk-UA"/>
              </w:rPr>
            </w:pPr>
          </w:p>
        </w:tc>
        <w:tc>
          <w:tcPr>
            <w:tcW w:w="993" w:type="dxa"/>
            <w:shd w:val="clear" w:color="auto" w:fill="auto"/>
            <w:vAlign w:val="center"/>
          </w:tcPr>
          <w:p w:rsidR="00E873F3" w:rsidRPr="002172E7" w:rsidRDefault="00E873F3" w:rsidP="001B4A7A">
            <w:pPr>
              <w:jc w:val="center"/>
              <w:rPr>
                <w:rFonts w:ascii="Arial" w:hAnsi="Arial" w:cs="Arial"/>
                <w:b/>
                <w:lang w:val="uk-UA"/>
              </w:rPr>
            </w:pPr>
            <w:r>
              <w:rPr>
                <w:rFonts w:ascii="Arial" w:hAnsi="Arial" w:cs="Arial"/>
                <w:b/>
                <w:lang w:val="uk-UA"/>
              </w:rPr>
              <w:t>2</w:t>
            </w:r>
            <w:r w:rsidRPr="002172E7">
              <w:rPr>
                <w:rFonts w:ascii="Arial" w:hAnsi="Arial" w:cs="Arial"/>
                <w:b/>
                <w:lang w:val="uk-UA"/>
              </w:rPr>
              <w:t>,5</w:t>
            </w:r>
          </w:p>
        </w:tc>
        <w:tc>
          <w:tcPr>
            <w:tcW w:w="896" w:type="dxa"/>
            <w:shd w:val="clear" w:color="auto" w:fill="auto"/>
            <w:vAlign w:val="center"/>
          </w:tcPr>
          <w:p w:rsidR="00E873F3" w:rsidRPr="002172E7" w:rsidRDefault="00E873F3" w:rsidP="001B4A7A">
            <w:pPr>
              <w:jc w:val="center"/>
              <w:rPr>
                <w:rFonts w:ascii="Arial" w:hAnsi="Arial" w:cs="Arial"/>
                <w:b/>
                <w:lang w:val="uk-UA"/>
              </w:rPr>
            </w:pPr>
            <w:r w:rsidRPr="002172E7">
              <w:rPr>
                <w:rFonts w:ascii="Arial" w:hAnsi="Arial" w:cs="Arial"/>
                <w:b/>
                <w:lang w:val="uk-UA"/>
              </w:rPr>
              <w:t>3,5</w:t>
            </w:r>
          </w:p>
        </w:tc>
        <w:tc>
          <w:tcPr>
            <w:tcW w:w="773" w:type="dxa"/>
            <w:shd w:val="clear" w:color="auto" w:fill="auto"/>
            <w:vAlign w:val="center"/>
          </w:tcPr>
          <w:p w:rsidR="00E873F3" w:rsidRPr="002172E7" w:rsidRDefault="00E873F3" w:rsidP="001B4A7A">
            <w:pPr>
              <w:jc w:val="center"/>
              <w:rPr>
                <w:rFonts w:ascii="Arial" w:hAnsi="Arial" w:cs="Arial"/>
                <w:b/>
                <w:lang w:val="uk-UA"/>
              </w:rPr>
            </w:pPr>
            <w:r>
              <w:rPr>
                <w:rFonts w:ascii="Arial" w:hAnsi="Arial" w:cs="Arial"/>
                <w:b/>
                <w:lang w:val="uk-UA"/>
              </w:rPr>
              <w:t>3</w:t>
            </w:r>
          </w:p>
        </w:tc>
      </w:tr>
      <w:tr w:rsidR="00E873F3" w:rsidRPr="002172E7" w:rsidTr="001B4A7A">
        <w:trPr>
          <w:trHeight w:val="270"/>
        </w:trPr>
        <w:tc>
          <w:tcPr>
            <w:tcW w:w="3652" w:type="dxa"/>
            <w:vMerge/>
            <w:shd w:val="clear" w:color="auto" w:fill="auto"/>
          </w:tcPr>
          <w:p w:rsidR="00E873F3" w:rsidRPr="00895AF7" w:rsidRDefault="00E873F3" w:rsidP="001B4A7A">
            <w:pPr>
              <w:rPr>
                <w:rFonts w:ascii="Arial" w:hAnsi="Arial" w:cs="Arial"/>
                <w:b/>
                <w:lang w:val="uk-UA"/>
              </w:rPr>
            </w:pPr>
          </w:p>
        </w:tc>
        <w:tc>
          <w:tcPr>
            <w:tcW w:w="3260" w:type="dxa"/>
            <w:shd w:val="clear" w:color="auto" w:fill="auto"/>
          </w:tcPr>
          <w:p w:rsidR="00E873F3" w:rsidRPr="001E1695" w:rsidRDefault="00E873F3" w:rsidP="001B4A7A">
            <w:pPr>
              <w:rPr>
                <w:rFonts w:ascii="Arial" w:hAnsi="Arial" w:cs="Arial"/>
                <w:lang w:val="uk-UA"/>
              </w:rPr>
            </w:pPr>
            <w:r w:rsidRPr="001E1695">
              <w:rPr>
                <w:rFonts w:ascii="Arial" w:hAnsi="Arial" w:cs="Arial"/>
                <w:lang w:val="uk-UA"/>
              </w:rPr>
              <w:t>Англійська мова</w:t>
            </w:r>
          </w:p>
        </w:tc>
        <w:tc>
          <w:tcPr>
            <w:tcW w:w="993" w:type="dxa"/>
            <w:shd w:val="clear" w:color="auto" w:fill="auto"/>
            <w:vAlign w:val="center"/>
          </w:tcPr>
          <w:p w:rsidR="00E873F3" w:rsidRPr="001E1695" w:rsidRDefault="00E873F3" w:rsidP="001B4A7A">
            <w:pPr>
              <w:jc w:val="center"/>
              <w:rPr>
                <w:rFonts w:ascii="Arial" w:hAnsi="Arial" w:cs="Arial"/>
                <w:lang w:val="uk-UA"/>
              </w:rPr>
            </w:pPr>
            <w:r w:rsidRPr="001E1695">
              <w:rPr>
                <w:rFonts w:ascii="Arial" w:hAnsi="Arial" w:cs="Arial"/>
                <w:lang w:val="uk-UA"/>
              </w:rPr>
              <w:t>-</w:t>
            </w:r>
          </w:p>
        </w:tc>
        <w:tc>
          <w:tcPr>
            <w:tcW w:w="896" w:type="dxa"/>
            <w:shd w:val="clear" w:color="auto" w:fill="auto"/>
            <w:vAlign w:val="center"/>
          </w:tcPr>
          <w:p w:rsidR="00E873F3" w:rsidRPr="001E1695" w:rsidRDefault="00E873F3" w:rsidP="001B4A7A">
            <w:pPr>
              <w:jc w:val="center"/>
              <w:rPr>
                <w:rFonts w:ascii="Arial" w:hAnsi="Arial" w:cs="Arial"/>
                <w:lang w:val="uk-UA"/>
              </w:rPr>
            </w:pPr>
            <w:r w:rsidRPr="001E1695">
              <w:rPr>
                <w:rFonts w:ascii="Arial" w:hAnsi="Arial" w:cs="Arial"/>
                <w:lang w:val="uk-UA"/>
              </w:rPr>
              <w:t>1</w:t>
            </w:r>
          </w:p>
        </w:tc>
        <w:tc>
          <w:tcPr>
            <w:tcW w:w="773" w:type="dxa"/>
            <w:shd w:val="clear" w:color="auto" w:fill="auto"/>
            <w:vAlign w:val="center"/>
          </w:tcPr>
          <w:p w:rsidR="00E873F3" w:rsidRPr="001E1695" w:rsidRDefault="00E873F3" w:rsidP="001B4A7A">
            <w:pPr>
              <w:jc w:val="center"/>
              <w:rPr>
                <w:rFonts w:ascii="Arial" w:hAnsi="Arial" w:cs="Arial"/>
                <w:lang w:val="uk-UA"/>
              </w:rPr>
            </w:pPr>
            <w:r>
              <w:rPr>
                <w:rFonts w:ascii="Arial" w:hAnsi="Arial" w:cs="Arial"/>
                <w:lang w:val="uk-UA"/>
              </w:rPr>
              <w:t>1</w:t>
            </w:r>
          </w:p>
        </w:tc>
      </w:tr>
      <w:tr w:rsidR="00E873F3" w:rsidRPr="002172E7" w:rsidTr="001B4A7A">
        <w:trPr>
          <w:trHeight w:val="225"/>
        </w:trPr>
        <w:tc>
          <w:tcPr>
            <w:tcW w:w="3652" w:type="dxa"/>
            <w:vMerge/>
            <w:shd w:val="clear" w:color="auto" w:fill="auto"/>
          </w:tcPr>
          <w:p w:rsidR="00E873F3" w:rsidRPr="00895AF7" w:rsidRDefault="00E873F3" w:rsidP="001B4A7A">
            <w:pPr>
              <w:rPr>
                <w:rFonts w:ascii="Arial" w:hAnsi="Arial" w:cs="Arial"/>
                <w:b/>
                <w:lang w:val="uk-UA"/>
              </w:rPr>
            </w:pPr>
          </w:p>
        </w:tc>
        <w:tc>
          <w:tcPr>
            <w:tcW w:w="3260" w:type="dxa"/>
            <w:shd w:val="clear" w:color="auto" w:fill="auto"/>
          </w:tcPr>
          <w:p w:rsidR="00E873F3" w:rsidRPr="001E1695" w:rsidRDefault="00E873F3" w:rsidP="001B4A7A">
            <w:pPr>
              <w:rPr>
                <w:rFonts w:ascii="Arial" w:hAnsi="Arial" w:cs="Arial"/>
                <w:lang w:val="uk-UA"/>
              </w:rPr>
            </w:pPr>
            <w:r w:rsidRPr="001E1695">
              <w:rPr>
                <w:rFonts w:ascii="Arial" w:hAnsi="Arial" w:cs="Arial"/>
                <w:lang w:val="uk-UA"/>
              </w:rPr>
              <w:t>Християнська етика</w:t>
            </w:r>
          </w:p>
        </w:tc>
        <w:tc>
          <w:tcPr>
            <w:tcW w:w="993" w:type="dxa"/>
            <w:shd w:val="clear" w:color="auto" w:fill="auto"/>
            <w:vAlign w:val="center"/>
          </w:tcPr>
          <w:p w:rsidR="00E873F3" w:rsidRPr="001E1695" w:rsidRDefault="00E873F3" w:rsidP="001B4A7A">
            <w:pPr>
              <w:jc w:val="center"/>
              <w:rPr>
                <w:rFonts w:ascii="Arial" w:hAnsi="Arial" w:cs="Arial"/>
                <w:lang w:val="uk-UA"/>
              </w:rPr>
            </w:pPr>
            <w:r w:rsidRPr="001E1695">
              <w:rPr>
                <w:rFonts w:ascii="Arial" w:hAnsi="Arial" w:cs="Arial"/>
                <w:lang w:val="uk-UA"/>
              </w:rPr>
              <w:t>0,5</w:t>
            </w:r>
          </w:p>
        </w:tc>
        <w:tc>
          <w:tcPr>
            <w:tcW w:w="896" w:type="dxa"/>
            <w:shd w:val="clear" w:color="auto" w:fill="auto"/>
            <w:vAlign w:val="center"/>
          </w:tcPr>
          <w:p w:rsidR="00E873F3" w:rsidRPr="001E1695" w:rsidRDefault="00E873F3" w:rsidP="001B4A7A">
            <w:pPr>
              <w:jc w:val="center"/>
              <w:rPr>
                <w:rFonts w:ascii="Arial" w:hAnsi="Arial" w:cs="Arial"/>
                <w:lang w:val="uk-UA"/>
              </w:rPr>
            </w:pPr>
            <w:r w:rsidRPr="001E1695">
              <w:rPr>
                <w:rFonts w:ascii="Arial" w:hAnsi="Arial" w:cs="Arial"/>
                <w:lang w:val="uk-UA"/>
              </w:rPr>
              <w:t>0,5</w:t>
            </w:r>
          </w:p>
        </w:tc>
        <w:tc>
          <w:tcPr>
            <w:tcW w:w="773" w:type="dxa"/>
            <w:shd w:val="clear" w:color="auto" w:fill="auto"/>
            <w:vAlign w:val="center"/>
          </w:tcPr>
          <w:p w:rsidR="00E873F3" w:rsidRPr="001E1695" w:rsidRDefault="00E873F3" w:rsidP="001B4A7A">
            <w:pPr>
              <w:jc w:val="center"/>
              <w:rPr>
                <w:rFonts w:ascii="Arial" w:hAnsi="Arial" w:cs="Arial"/>
                <w:lang w:val="uk-UA"/>
              </w:rPr>
            </w:pPr>
            <w:r>
              <w:rPr>
                <w:rFonts w:ascii="Arial" w:hAnsi="Arial" w:cs="Arial"/>
                <w:lang w:val="uk-UA"/>
              </w:rPr>
              <w:t>0,5</w:t>
            </w:r>
          </w:p>
        </w:tc>
      </w:tr>
      <w:tr w:rsidR="00E873F3" w:rsidRPr="002172E7" w:rsidTr="001B4A7A">
        <w:tc>
          <w:tcPr>
            <w:tcW w:w="6912" w:type="dxa"/>
            <w:gridSpan w:val="2"/>
            <w:shd w:val="clear" w:color="auto" w:fill="auto"/>
          </w:tcPr>
          <w:p w:rsidR="00E873F3" w:rsidRPr="005531A6" w:rsidRDefault="00E873F3" w:rsidP="001B4A7A">
            <w:pPr>
              <w:rPr>
                <w:rFonts w:ascii="Arial" w:hAnsi="Arial" w:cs="Arial"/>
                <w:b/>
                <w:lang w:val="uk-UA"/>
              </w:rPr>
            </w:pPr>
            <w:r w:rsidRPr="005531A6">
              <w:rPr>
                <w:rFonts w:ascii="Arial" w:hAnsi="Arial" w:cs="Arial"/>
                <w:b/>
                <w:lang w:val="uk-UA"/>
              </w:rPr>
              <w:t>Вакансія</w:t>
            </w:r>
          </w:p>
        </w:tc>
        <w:tc>
          <w:tcPr>
            <w:tcW w:w="993" w:type="dxa"/>
            <w:shd w:val="clear" w:color="auto" w:fill="auto"/>
          </w:tcPr>
          <w:p w:rsidR="00E873F3" w:rsidRPr="002172E7" w:rsidRDefault="00E873F3" w:rsidP="001B4A7A">
            <w:pPr>
              <w:jc w:val="center"/>
              <w:rPr>
                <w:rFonts w:ascii="Arial" w:hAnsi="Arial" w:cs="Arial"/>
                <w:b/>
                <w:lang w:val="uk-UA"/>
              </w:rPr>
            </w:pPr>
            <w:r w:rsidRPr="005249FF">
              <w:rPr>
                <w:rFonts w:ascii="Arial" w:hAnsi="Arial" w:cs="Arial"/>
                <w:b/>
                <w:lang w:val="uk-UA"/>
              </w:rPr>
              <w:t>2</w:t>
            </w:r>
          </w:p>
        </w:tc>
        <w:tc>
          <w:tcPr>
            <w:tcW w:w="896" w:type="dxa"/>
            <w:shd w:val="clear" w:color="auto" w:fill="auto"/>
          </w:tcPr>
          <w:p w:rsidR="00E873F3" w:rsidRPr="002172E7" w:rsidRDefault="00E873F3" w:rsidP="001B4A7A">
            <w:pPr>
              <w:jc w:val="center"/>
              <w:rPr>
                <w:rFonts w:ascii="Arial" w:hAnsi="Arial" w:cs="Arial"/>
                <w:b/>
                <w:lang w:val="uk-UA"/>
              </w:rPr>
            </w:pPr>
            <w:r>
              <w:rPr>
                <w:rFonts w:ascii="Arial" w:hAnsi="Arial" w:cs="Arial"/>
                <w:b/>
                <w:lang w:val="uk-UA"/>
              </w:rPr>
              <w:t>2</w:t>
            </w:r>
          </w:p>
        </w:tc>
        <w:tc>
          <w:tcPr>
            <w:tcW w:w="773" w:type="dxa"/>
            <w:shd w:val="clear" w:color="auto" w:fill="auto"/>
          </w:tcPr>
          <w:p w:rsidR="00E873F3" w:rsidRPr="002172E7" w:rsidRDefault="00EA6D8A" w:rsidP="001B4A7A">
            <w:pPr>
              <w:jc w:val="center"/>
              <w:rPr>
                <w:rFonts w:ascii="Arial" w:hAnsi="Arial" w:cs="Arial"/>
                <w:b/>
                <w:lang w:val="uk-UA"/>
              </w:rPr>
            </w:pPr>
            <w:r>
              <w:rPr>
                <w:rFonts w:ascii="Arial" w:hAnsi="Arial" w:cs="Arial"/>
                <w:b/>
                <w:lang w:val="uk-UA"/>
              </w:rPr>
              <w:t>1,5</w:t>
            </w:r>
            <w:bookmarkStart w:id="1" w:name="_GoBack"/>
            <w:bookmarkEnd w:id="1"/>
          </w:p>
        </w:tc>
      </w:tr>
      <w:tr w:rsidR="00E873F3" w:rsidRPr="002172E7" w:rsidTr="001B4A7A">
        <w:tc>
          <w:tcPr>
            <w:tcW w:w="6912" w:type="dxa"/>
            <w:gridSpan w:val="2"/>
            <w:shd w:val="clear" w:color="auto" w:fill="auto"/>
          </w:tcPr>
          <w:p w:rsidR="00E873F3" w:rsidRPr="005531A6" w:rsidRDefault="00E873F3" w:rsidP="001B4A7A">
            <w:pPr>
              <w:rPr>
                <w:rFonts w:ascii="Arial" w:hAnsi="Arial" w:cs="Arial"/>
                <w:b/>
                <w:lang w:val="uk-UA"/>
              </w:rPr>
            </w:pPr>
            <w:r w:rsidRPr="005531A6">
              <w:rPr>
                <w:rFonts w:ascii="Arial" w:hAnsi="Arial" w:cs="Arial"/>
                <w:b/>
                <w:lang w:val="uk-UA"/>
              </w:rPr>
              <w:t>Гранично допустиме навчальне навантаження</w:t>
            </w:r>
          </w:p>
        </w:tc>
        <w:tc>
          <w:tcPr>
            <w:tcW w:w="993" w:type="dxa"/>
            <w:shd w:val="clear" w:color="auto" w:fill="auto"/>
            <w:vAlign w:val="center"/>
          </w:tcPr>
          <w:p w:rsidR="00E873F3" w:rsidRPr="002172E7" w:rsidRDefault="00E873F3" w:rsidP="001B4A7A">
            <w:pPr>
              <w:jc w:val="center"/>
              <w:rPr>
                <w:rFonts w:ascii="Arial" w:hAnsi="Arial" w:cs="Arial"/>
                <w:b/>
                <w:lang w:val="uk-UA"/>
              </w:rPr>
            </w:pPr>
            <w:r w:rsidRPr="002172E7">
              <w:rPr>
                <w:rFonts w:ascii="Arial" w:hAnsi="Arial" w:cs="Arial"/>
                <w:b/>
                <w:lang w:val="uk-UA"/>
              </w:rPr>
              <w:t>28</w:t>
            </w:r>
          </w:p>
        </w:tc>
        <w:tc>
          <w:tcPr>
            <w:tcW w:w="896" w:type="dxa"/>
            <w:shd w:val="clear" w:color="auto" w:fill="auto"/>
            <w:vAlign w:val="center"/>
          </w:tcPr>
          <w:p w:rsidR="00E873F3" w:rsidRPr="002172E7" w:rsidRDefault="00E873F3" w:rsidP="001B4A7A">
            <w:pPr>
              <w:jc w:val="center"/>
              <w:rPr>
                <w:rFonts w:ascii="Arial" w:hAnsi="Arial" w:cs="Arial"/>
                <w:b/>
                <w:lang w:val="uk-UA"/>
              </w:rPr>
            </w:pPr>
            <w:r w:rsidRPr="002172E7">
              <w:rPr>
                <w:rFonts w:ascii="Arial" w:hAnsi="Arial" w:cs="Arial"/>
                <w:b/>
                <w:lang w:val="uk-UA"/>
              </w:rPr>
              <w:t>31</w:t>
            </w:r>
          </w:p>
        </w:tc>
        <w:tc>
          <w:tcPr>
            <w:tcW w:w="773" w:type="dxa"/>
            <w:shd w:val="clear" w:color="auto" w:fill="auto"/>
            <w:vAlign w:val="center"/>
          </w:tcPr>
          <w:p w:rsidR="00E873F3" w:rsidRPr="002172E7" w:rsidRDefault="00E873F3" w:rsidP="001B4A7A">
            <w:pPr>
              <w:jc w:val="center"/>
              <w:rPr>
                <w:rFonts w:ascii="Arial" w:hAnsi="Arial" w:cs="Arial"/>
                <w:b/>
                <w:lang w:val="uk-UA"/>
              </w:rPr>
            </w:pPr>
            <w:r>
              <w:rPr>
                <w:rFonts w:ascii="Arial" w:hAnsi="Arial" w:cs="Arial"/>
                <w:b/>
                <w:lang w:val="uk-UA"/>
              </w:rPr>
              <w:t>32</w:t>
            </w:r>
          </w:p>
        </w:tc>
      </w:tr>
      <w:tr w:rsidR="00E873F3" w:rsidRPr="002172E7" w:rsidTr="001B4A7A">
        <w:tc>
          <w:tcPr>
            <w:tcW w:w="6912" w:type="dxa"/>
            <w:gridSpan w:val="2"/>
            <w:shd w:val="clear" w:color="auto" w:fill="auto"/>
          </w:tcPr>
          <w:p w:rsidR="00E873F3" w:rsidRPr="002172E7" w:rsidRDefault="00E873F3" w:rsidP="001B4A7A">
            <w:pPr>
              <w:rPr>
                <w:rFonts w:ascii="Arial" w:hAnsi="Arial" w:cs="Arial"/>
                <w:b/>
                <w:lang w:val="uk-UA"/>
              </w:rPr>
            </w:pPr>
            <w:r w:rsidRPr="002172E7">
              <w:rPr>
                <w:rFonts w:ascii="Arial" w:hAnsi="Arial" w:cs="Arial"/>
                <w:b/>
                <w:lang w:val="uk-UA"/>
              </w:rPr>
              <w:t>Всього (без урахування поділу класів на групи)</w:t>
            </w:r>
          </w:p>
        </w:tc>
        <w:tc>
          <w:tcPr>
            <w:tcW w:w="993" w:type="dxa"/>
            <w:shd w:val="clear" w:color="auto" w:fill="auto"/>
            <w:vAlign w:val="center"/>
          </w:tcPr>
          <w:p w:rsidR="00E873F3" w:rsidRPr="002172E7" w:rsidRDefault="00E873F3" w:rsidP="001B4A7A">
            <w:pPr>
              <w:jc w:val="center"/>
              <w:rPr>
                <w:rFonts w:ascii="Arial" w:hAnsi="Arial" w:cs="Arial"/>
                <w:b/>
                <w:lang w:val="uk-UA"/>
              </w:rPr>
            </w:pPr>
            <w:r>
              <w:rPr>
                <w:rFonts w:ascii="Arial" w:hAnsi="Arial" w:cs="Arial"/>
                <w:b/>
                <w:lang w:val="uk-UA"/>
              </w:rPr>
              <w:t>28</w:t>
            </w:r>
            <w:r w:rsidRPr="002172E7">
              <w:rPr>
                <w:rFonts w:ascii="Arial" w:hAnsi="Arial" w:cs="Arial"/>
                <w:b/>
                <w:lang w:val="uk-UA"/>
              </w:rPr>
              <w:t>+3</w:t>
            </w:r>
          </w:p>
        </w:tc>
        <w:tc>
          <w:tcPr>
            <w:tcW w:w="896" w:type="dxa"/>
            <w:shd w:val="clear" w:color="auto" w:fill="auto"/>
            <w:vAlign w:val="center"/>
          </w:tcPr>
          <w:p w:rsidR="00E873F3" w:rsidRPr="002172E7" w:rsidRDefault="00E873F3" w:rsidP="001B4A7A">
            <w:pPr>
              <w:jc w:val="center"/>
              <w:rPr>
                <w:rFonts w:ascii="Arial" w:hAnsi="Arial" w:cs="Arial"/>
                <w:b/>
                <w:lang w:val="uk-UA"/>
              </w:rPr>
            </w:pPr>
            <w:r>
              <w:rPr>
                <w:rFonts w:ascii="Arial" w:hAnsi="Arial" w:cs="Arial"/>
                <w:b/>
                <w:lang w:val="uk-UA"/>
              </w:rPr>
              <w:t>31</w:t>
            </w:r>
            <w:r w:rsidRPr="002172E7">
              <w:rPr>
                <w:rFonts w:ascii="Arial" w:hAnsi="Arial" w:cs="Arial"/>
                <w:b/>
                <w:lang w:val="uk-UA"/>
              </w:rPr>
              <w:t>+3</w:t>
            </w:r>
          </w:p>
        </w:tc>
        <w:tc>
          <w:tcPr>
            <w:tcW w:w="773" w:type="dxa"/>
            <w:shd w:val="clear" w:color="auto" w:fill="auto"/>
            <w:vAlign w:val="center"/>
          </w:tcPr>
          <w:p w:rsidR="00E873F3" w:rsidRPr="002172E7" w:rsidRDefault="00E873F3" w:rsidP="001B4A7A">
            <w:pPr>
              <w:jc w:val="center"/>
              <w:rPr>
                <w:rFonts w:ascii="Arial" w:hAnsi="Arial" w:cs="Arial"/>
                <w:b/>
                <w:lang w:val="uk-UA"/>
              </w:rPr>
            </w:pPr>
            <w:r>
              <w:rPr>
                <w:rFonts w:ascii="Arial" w:hAnsi="Arial" w:cs="Arial"/>
                <w:b/>
                <w:lang w:val="uk-UA"/>
              </w:rPr>
              <w:t>32+3</w:t>
            </w:r>
          </w:p>
        </w:tc>
      </w:tr>
    </w:tbl>
    <w:p w:rsidR="00E873F3" w:rsidRDefault="00E873F3" w:rsidP="00E873F3"/>
    <w:p w:rsidR="00586688" w:rsidRDefault="00586688" w:rsidP="00B672B9">
      <w:pPr>
        <w:widowControl/>
        <w:shd w:val="clear" w:color="auto" w:fill="FFFFFF"/>
        <w:ind w:left="5670"/>
        <w:rPr>
          <w:rFonts w:ascii="Times New Roman" w:eastAsia="Calibri" w:hAnsi="Times New Roman" w:cs="Times New Roman"/>
          <w:color w:val="auto"/>
          <w:lang w:val="uk-UA" w:bidi="ar-SA"/>
        </w:rPr>
      </w:pPr>
    </w:p>
    <w:p w:rsidR="000D6671" w:rsidRDefault="00134EB8" w:rsidP="00134EB8">
      <w:pPr>
        <w:widowControl/>
        <w:shd w:val="clear" w:color="auto" w:fill="FFFFFF"/>
        <w:ind w:left="5670"/>
        <w:rPr>
          <w:rFonts w:ascii="Times New Roman" w:eastAsia="Calibri" w:hAnsi="Times New Roman" w:cs="Times New Roman"/>
          <w:color w:val="auto"/>
          <w:lang w:val="uk-UA" w:bidi="ar-SA"/>
        </w:rPr>
      </w:pPr>
      <w:r>
        <w:rPr>
          <w:rFonts w:ascii="Times New Roman" w:eastAsia="Calibri" w:hAnsi="Times New Roman" w:cs="Times New Roman"/>
          <w:color w:val="auto"/>
          <w:lang w:val="uk-UA" w:bidi="ar-SA"/>
        </w:rPr>
        <w:t xml:space="preserve">                         </w:t>
      </w:r>
    </w:p>
    <w:p w:rsidR="00134EB8" w:rsidRDefault="00134EB8" w:rsidP="00B672B9">
      <w:pPr>
        <w:widowControl/>
        <w:shd w:val="clear" w:color="auto" w:fill="FFFFFF"/>
        <w:ind w:left="5670"/>
        <w:rPr>
          <w:rFonts w:ascii="Times New Roman" w:eastAsia="Calibri" w:hAnsi="Times New Roman" w:cs="Times New Roman"/>
          <w:color w:val="auto"/>
          <w:lang w:val="uk-UA" w:bidi="ar-SA"/>
        </w:rPr>
      </w:pPr>
    </w:p>
    <w:p w:rsidR="00134EB8" w:rsidRDefault="00134EB8" w:rsidP="00B672B9">
      <w:pPr>
        <w:widowControl/>
        <w:shd w:val="clear" w:color="auto" w:fill="FFFFFF"/>
        <w:ind w:left="5670"/>
        <w:rPr>
          <w:rFonts w:ascii="Times New Roman" w:eastAsia="Calibri" w:hAnsi="Times New Roman" w:cs="Times New Roman"/>
          <w:color w:val="auto"/>
          <w:lang w:val="uk-UA" w:bidi="ar-SA"/>
        </w:rPr>
      </w:pPr>
    </w:p>
    <w:p w:rsidR="00134EB8" w:rsidRPr="00313F2B" w:rsidRDefault="00134EB8" w:rsidP="00134EB8">
      <w:pPr>
        <w:jc w:val="center"/>
        <w:rPr>
          <w:rFonts w:ascii="Arial" w:hAnsi="Arial" w:cs="Arial"/>
        </w:rPr>
      </w:pPr>
      <w:r>
        <w:rPr>
          <w:rFonts w:ascii="Times New Roman" w:hAnsi="Times New Roman"/>
        </w:rPr>
        <w:t xml:space="preserve">                                                                             </w:t>
      </w:r>
      <w:r w:rsidRPr="00313F2B">
        <w:rPr>
          <w:rFonts w:ascii="Arial" w:hAnsi="Arial" w:cs="Arial"/>
        </w:rPr>
        <w:t xml:space="preserve">                                      </w:t>
      </w:r>
    </w:p>
    <w:tbl>
      <w:tblPr>
        <w:tblW w:w="0" w:type="auto"/>
        <w:tblInd w:w="4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0"/>
      </w:tblGrid>
      <w:tr w:rsidR="00134EB8" w:rsidRPr="00EA6D8A" w:rsidTr="00CC4E10">
        <w:tc>
          <w:tcPr>
            <w:tcW w:w="5210" w:type="dxa"/>
            <w:tcBorders>
              <w:top w:val="nil"/>
              <w:left w:val="nil"/>
              <w:bottom w:val="nil"/>
              <w:right w:val="nil"/>
            </w:tcBorders>
            <w:shd w:val="clear" w:color="auto" w:fill="auto"/>
          </w:tcPr>
          <w:p w:rsidR="00134EB8" w:rsidRPr="00485221" w:rsidRDefault="00134EB8" w:rsidP="00CC4E10">
            <w:pPr>
              <w:rPr>
                <w:rFonts w:ascii="Arial" w:hAnsi="Arial" w:cs="Arial"/>
                <w:b/>
                <w:lang w:val="uk-UA"/>
              </w:rPr>
            </w:pPr>
            <w:r w:rsidRPr="00134EB8">
              <w:rPr>
                <w:rFonts w:ascii="Arial" w:hAnsi="Arial" w:cs="Arial"/>
                <w:b/>
                <w:lang w:val="ru-RU"/>
              </w:rPr>
              <w:t>ЗАТ</w:t>
            </w:r>
            <w:r w:rsidRPr="00485221">
              <w:rPr>
                <w:rFonts w:ascii="Arial" w:hAnsi="Arial" w:cs="Arial"/>
                <w:b/>
                <w:lang w:val="uk-UA"/>
              </w:rPr>
              <w:t>ВЕРДЖУЮ.</w:t>
            </w:r>
          </w:p>
          <w:p w:rsidR="00134EB8" w:rsidRDefault="00EC77B2" w:rsidP="00CC4E10">
            <w:pPr>
              <w:rPr>
                <w:rFonts w:ascii="Arial" w:hAnsi="Arial" w:cs="Arial"/>
                <w:lang w:val="uk-UA"/>
              </w:rPr>
            </w:pPr>
            <w:r>
              <w:rPr>
                <w:rFonts w:ascii="Arial" w:hAnsi="Arial" w:cs="Arial"/>
                <w:lang w:val="uk-UA"/>
              </w:rPr>
              <w:t>Директор</w:t>
            </w:r>
            <w:r w:rsidR="00134EB8">
              <w:rPr>
                <w:rFonts w:ascii="Arial" w:hAnsi="Arial" w:cs="Arial"/>
                <w:lang w:val="uk-UA"/>
              </w:rPr>
              <w:t xml:space="preserve"> школи</w:t>
            </w:r>
          </w:p>
          <w:p w:rsidR="00134EB8" w:rsidRPr="003E018F" w:rsidRDefault="00134EB8" w:rsidP="00CC4E10">
            <w:pPr>
              <w:rPr>
                <w:rFonts w:ascii="Arial" w:hAnsi="Arial" w:cs="Arial"/>
                <w:sz w:val="16"/>
                <w:szCs w:val="16"/>
                <w:lang w:val="uk-UA"/>
              </w:rPr>
            </w:pPr>
          </w:p>
          <w:p w:rsidR="00134EB8" w:rsidRPr="00485221" w:rsidRDefault="00134EB8" w:rsidP="00CC4E10">
            <w:pPr>
              <w:rPr>
                <w:rFonts w:ascii="Arial" w:hAnsi="Arial" w:cs="Arial"/>
                <w:lang w:val="uk-UA"/>
              </w:rPr>
            </w:pPr>
            <w:r w:rsidRPr="00485221">
              <w:rPr>
                <w:rFonts w:ascii="Arial" w:hAnsi="Arial" w:cs="Arial"/>
                <w:lang w:val="uk-UA"/>
              </w:rPr>
              <w:t xml:space="preserve">________________________ </w:t>
            </w:r>
            <w:r>
              <w:rPr>
                <w:rFonts w:ascii="Arial" w:hAnsi="Arial" w:cs="Arial"/>
                <w:lang w:val="uk-UA"/>
              </w:rPr>
              <w:t>І.Чорнобиль</w:t>
            </w:r>
          </w:p>
          <w:p w:rsidR="00134EB8" w:rsidRPr="00485221" w:rsidRDefault="00134EB8" w:rsidP="00CC4E10">
            <w:pPr>
              <w:rPr>
                <w:rFonts w:ascii="Arial" w:hAnsi="Arial" w:cs="Arial"/>
                <w:lang w:val="uk-UA"/>
              </w:rPr>
            </w:pPr>
            <w:r w:rsidRPr="00485221">
              <w:rPr>
                <w:rFonts w:ascii="Arial" w:hAnsi="Arial" w:cs="Arial"/>
                <w:lang w:val="uk-UA"/>
              </w:rPr>
              <w:t xml:space="preserve">                                                                                        _______________________</w:t>
            </w:r>
            <w:r>
              <w:rPr>
                <w:rFonts w:ascii="Arial" w:hAnsi="Arial" w:cs="Arial"/>
                <w:lang w:val="uk-UA"/>
              </w:rPr>
              <w:t xml:space="preserve">2021 </w:t>
            </w:r>
            <w:r w:rsidRPr="00485221">
              <w:rPr>
                <w:rFonts w:ascii="Arial" w:hAnsi="Arial" w:cs="Arial"/>
                <w:lang w:val="uk-UA"/>
              </w:rPr>
              <w:t>року</w:t>
            </w:r>
          </w:p>
          <w:p w:rsidR="00134EB8" w:rsidRPr="00134EB8" w:rsidRDefault="00134EB8" w:rsidP="00CC4E10">
            <w:pPr>
              <w:jc w:val="center"/>
              <w:rPr>
                <w:rFonts w:ascii="Arial" w:hAnsi="Arial" w:cs="Arial"/>
                <w:lang w:val="ru-RU"/>
              </w:rPr>
            </w:pPr>
          </w:p>
        </w:tc>
      </w:tr>
    </w:tbl>
    <w:p w:rsidR="00134EB8" w:rsidRDefault="00134EB8" w:rsidP="00134EB8">
      <w:pPr>
        <w:rPr>
          <w:rFonts w:ascii="Times New Roman" w:hAnsi="Times New Roman"/>
          <w:lang w:val="uk-UA"/>
        </w:rPr>
      </w:pPr>
    </w:p>
    <w:p w:rsidR="00134EB8" w:rsidRDefault="00134EB8" w:rsidP="00134EB8">
      <w:pPr>
        <w:jc w:val="center"/>
        <w:rPr>
          <w:rFonts w:ascii="Arial" w:hAnsi="Arial" w:cs="Arial"/>
          <w:b/>
          <w:lang w:val="uk-UA"/>
        </w:rPr>
      </w:pPr>
      <w:r w:rsidRPr="00E91FA4">
        <w:rPr>
          <w:rFonts w:ascii="Arial" w:hAnsi="Arial" w:cs="Arial"/>
          <w:b/>
          <w:lang w:val="uk-UA"/>
        </w:rPr>
        <w:t>Робочий навчальний план</w:t>
      </w:r>
    </w:p>
    <w:p w:rsidR="00134EB8" w:rsidRPr="00E91FA4" w:rsidRDefault="00134EB8" w:rsidP="00134EB8">
      <w:pPr>
        <w:jc w:val="center"/>
        <w:rPr>
          <w:rFonts w:ascii="Arial" w:hAnsi="Arial" w:cs="Arial"/>
          <w:b/>
          <w:lang w:val="uk-UA"/>
        </w:rPr>
      </w:pPr>
      <w:r>
        <w:rPr>
          <w:rFonts w:ascii="Arial" w:hAnsi="Arial" w:cs="Arial"/>
          <w:b/>
          <w:lang w:val="uk-UA"/>
        </w:rPr>
        <w:t>для 8-9-их класів</w:t>
      </w:r>
      <w:r w:rsidRPr="00E91FA4">
        <w:rPr>
          <w:rFonts w:ascii="Arial" w:hAnsi="Arial" w:cs="Arial"/>
          <w:b/>
          <w:lang w:val="uk-UA"/>
        </w:rPr>
        <w:t xml:space="preserve"> </w:t>
      </w:r>
    </w:p>
    <w:p w:rsidR="00134EB8" w:rsidRDefault="00134EB8" w:rsidP="00134EB8">
      <w:pPr>
        <w:jc w:val="center"/>
        <w:rPr>
          <w:rFonts w:ascii="Arial" w:hAnsi="Arial" w:cs="Arial"/>
          <w:b/>
          <w:lang w:val="uk-UA"/>
        </w:rPr>
      </w:pPr>
      <w:r w:rsidRPr="00E91FA4">
        <w:rPr>
          <w:rFonts w:ascii="Arial" w:hAnsi="Arial" w:cs="Arial"/>
          <w:b/>
          <w:lang w:val="uk-UA"/>
        </w:rPr>
        <w:t xml:space="preserve"> Львівської загальноосвітньої школи №43</w:t>
      </w:r>
      <w:r>
        <w:rPr>
          <w:rFonts w:ascii="Arial" w:hAnsi="Arial" w:cs="Arial"/>
          <w:b/>
          <w:lang w:val="uk-UA"/>
        </w:rPr>
        <w:t xml:space="preserve"> </w:t>
      </w:r>
    </w:p>
    <w:p w:rsidR="00134EB8" w:rsidRPr="00E91FA4" w:rsidRDefault="00134EB8" w:rsidP="00134EB8">
      <w:pPr>
        <w:jc w:val="center"/>
        <w:rPr>
          <w:rFonts w:ascii="Arial" w:hAnsi="Arial" w:cs="Arial"/>
          <w:b/>
          <w:lang w:val="uk-UA"/>
        </w:rPr>
      </w:pPr>
      <w:r>
        <w:rPr>
          <w:rFonts w:ascii="Arial" w:hAnsi="Arial" w:cs="Arial"/>
          <w:b/>
          <w:lang w:val="uk-UA"/>
        </w:rPr>
        <w:t>Львівської міської ради Львівської області</w:t>
      </w:r>
    </w:p>
    <w:p w:rsidR="00134EB8" w:rsidRPr="00E91FA4" w:rsidRDefault="00134EB8" w:rsidP="00134EB8">
      <w:pPr>
        <w:jc w:val="center"/>
        <w:rPr>
          <w:rFonts w:ascii="Arial" w:hAnsi="Arial" w:cs="Arial"/>
          <w:b/>
          <w:lang w:val="uk-UA"/>
        </w:rPr>
      </w:pPr>
      <w:r w:rsidRPr="00E91FA4">
        <w:rPr>
          <w:rFonts w:ascii="Arial" w:hAnsi="Arial" w:cs="Arial"/>
          <w:b/>
          <w:lang w:val="uk-UA"/>
        </w:rPr>
        <w:t xml:space="preserve">на </w:t>
      </w:r>
      <w:r>
        <w:rPr>
          <w:rFonts w:ascii="Arial" w:hAnsi="Arial" w:cs="Arial"/>
          <w:b/>
          <w:lang w:val="uk-UA"/>
        </w:rPr>
        <w:t>2021-2022</w:t>
      </w:r>
      <w:r w:rsidRPr="00E91FA4">
        <w:rPr>
          <w:rFonts w:ascii="Arial" w:hAnsi="Arial" w:cs="Arial"/>
          <w:b/>
          <w:lang w:val="uk-UA"/>
        </w:rPr>
        <w:t xml:space="preserve"> навчальний рік</w:t>
      </w:r>
    </w:p>
    <w:p w:rsidR="00134EB8" w:rsidRPr="00643AF0" w:rsidRDefault="00134EB8" w:rsidP="00134EB8">
      <w:pPr>
        <w:jc w:val="center"/>
        <w:rPr>
          <w:rFonts w:ascii="Arial" w:hAnsi="Arial" w:cs="Arial"/>
          <w:b/>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652"/>
        <w:gridCol w:w="3081"/>
        <w:gridCol w:w="961"/>
        <w:gridCol w:w="1345"/>
      </w:tblGrid>
      <w:tr w:rsidR="00134EB8" w:rsidRPr="00EA6D8A" w:rsidTr="00CC4E10">
        <w:trPr>
          <w:trHeight w:val="253"/>
        </w:trPr>
        <w:tc>
          <w:tcPr>
            <w:tcW w:w="3652" w:type="dxa"/>
            <w:vMerge w:val="restart"/>
            <w:shd w:val="clear" w:color="auto" w:fill="auto"/>
            <w:vAlign w:val="center"/>
          </w:tcPr>
          <w:p w:rsidR="00134EB8" w:rsidRPr="002172E7" w:rsidRDefault="00134EB8" w:rsidP="00CC4E10">
            <w:pPr>
              <w:jc w:val="center"/>
              <w:rPr>
                <w:rFonts w:ascii="Arial" w:hAnsi="Arial" w:cs="Arial"/>
                <w:b/>
                <w:lang w:val="uk-UA"/>
              </w:rPr>
            </w:pPr>
            <w:r w:rsidRPr="002172E7">
              <w:rPr>
                <w:rFonts w:ascii="Arial" w:hAnsi="Arial" w:cs="Arial"/>
                <w:b/>
                <w:lang w:val="uk-UA"/>
              </w:rPr>
              <w:t>Освітні галузі</w:t>
            </w:r>
          </w:p>
        </w:tc>
        <w:tc>
          <w:tcPr>
            <w:tcW w:w="3081" w:type="dxa"/>
            <w:vMerge w:val="restart"/>
            <w:shd w:val="clear" w:color="auto" w:fill="auto"/>
            <w:vAlign w:val="center"/>
          </w:tcPr>
          <w:p w:rsidR="00134EB8" w:rsidRPr="002172E7" w:rsidRDefault="00134EB8" w:rsidP="00CC4E10">
            <w:pPr>
              <w:jc w:val="center"/>
              <w:rPr>
                <w:rFonts w:ascii="Arial" w:hAnsi="Arial" w:cs="Arial"/>
                <w:b/>
                <w:lang w:val="uk-UA"/>
              </w:rPr>
            </w:pPr>
            <w:r w:rsidRPr="002172E7">
              <w:rPr>
                <w:rFonts w:ascii="Arial" w:hAnsi="Arial" w:cs="Arial"/>
                <w:b/>
                <w:lang w:val="uk-UA"/>
              </w:rPr>
              <w:t>Предмети</w:t>
            </w:r>
          </w:p>
        </w:tc>
        <w:tc>
          <w:tcPr>
            <w:tcW w:w="2306" w:type="dxa"/>
            <w:gridSpan w:val="2"/>
            <w:shd w:val="clear" w:color="auto" w:fill="auto"/>
          </w:tcPr>
          <w:p w:rsidR="00134EB8" w:rsidRPr="002172E7" w:rsidRDefault="00134EB8" w:rsidP="00CC4E10">
            <w:pPr>
              <w:rPr>
                <w:rFonts w:ascii="Arial" w:hAnsi="Arial" w:cs="Arial"/>
                <w:lang w:val="uk-UA"/>
              </w:rPr>
            </w:pPr>
            <w:r w:rsidRPr="002172E7">
              <w:rPr>
                <w:rFonts w:ascii="Arial" w:hAnsi="Arial" w:cs="Arial"/>
                <w:b/>
                <w:lang w:val="uk-UA"/>
              </w:rPr>
              <w:t>Кількість годин на тиждень у класах</w:t>
            </w:r>
          </w:p>
        </w:tc>
      </w:tr>
      <w:tr w:rsidR="00134EB8" w:rsidRPr="002172E7" w:rsidTr="00CC4E10">
        <w:tc>
          <w:tcPr>
            <w:tcW w:w="3652" w:type="dxa"/>
            <w:vMerge/>
            <w:shd w:val="clear" w:color="auto" w:fill="auto"/>
          </w:tcPr>
          <w:p w:rsidR="00134EB8" w:rsidRPr="002172E7" w:rsidRDefault="00134EB8" w:rsidP="00CC4E10">
            <w:pPr>
              <w:rPr>
                <w:rFonts w:ascii="Arial" w:hAnsi="Arial" w:cs="Arial"/>
                <w:b/>
                <w:lang w:val="uk-UA"/>
              </w:rPr>
            </w:pPr>
          </w:p>
        </w:tc>
        <w:tc>
          <w:tcPr>
            <w:tcW w:w="3081" w:type="dxa"/>
            <w:vMerge/>
            <w:shd w:val="clear" w:color="auto" w:fill="auto"/>
          </w:tcPr>
          <w:p w:rsidR="00134EB8" w:rsidRPr="002172E7" w:rsidRDefault="00134EB8" w:rsidP="00CC4E10">
            <w:pPr>
              <w:rPr>
                <w:rFonts w:ascii="Arial" w:hAnsi="Arial" w:cs="Arial"/>
                <w:b/>
                <w:lang w:val="uk-UA"/>
              </w:rPr>
            </w:pPr>
          </w:p>
        </w:tc>
        <w:tc>
          <w:tcPr>
            <w:tcW w:w="961" w:type="dxa"/>
            <w:shd w:val="clear" w:color="auto" w:fill="auto"/>
          </w:tcPr>
          <w:p w:rsidR="00134EB8" w:rsidRPr="002172E7" w:rsidRDefault="00134EB8" w:rsidP="00CC4E10">
            <w:pPr>
              <w:jc w:val="center"/>
              <w:rPr>
                <w:rFonts w:ascii="Arial" w:hAnsi="Arial" w:cs="Arial"/>
                <w:b/>
                <w:lang w:val="uk-UA"/>
              </w:rPr>
            </w:pPr>
            <w:r w:rsidRPr="002172E7">
              <w:rPr>
                <w:rFonts w:ascii="Arial" w:hAnsi="Arial" w:cs="Arial"/>
                <w:b/>
                <w:lang w:val="uk-UA"/>
              </w:rPr>
              <w:t>8</w:t>
            </w:r>
          </w:p>
        </w:tc>
        <w:tc>
          <w:tcPr>
            <w:tcW w:w="1345" w:type="dxa"/>
            <w:tcBorders>
              <w:right w:val="single" w:sz="4" w:space="0" w:color="auto"/>
            </w:tcBorders>
            <w:shd w:val="clear" w:color="auto" w:fill="auto"/>
          </w:tcPr>
          <w:p w:rsidR="00134EB8" w:rsidRPr="002172E7" w:rsidRDefault="00134EB8" w:rsidP="00CC4E10">
            <w:pPr>
              <w:jc w:val="center"/>
              <w:rPr>
                <w:rFonts w:ascii="Arial" w:hAnsi="Arial" w:cs="Arial"/>
                <w:b/>
                <w:lang w:val="uk-UA"/>
              </w:rPr>
            </w:pPr>
            <w:r w:rsidRPr="002172E7">
              <w:rPr>
                <w:rFonts w:ascii="Arial" w:hAnsi="Arial" w:cs="Arial"/>
                <w:b/>
                <w:lang w:val="uk-UA"/>
              </w:rPr>
              <w:t>9</w:t>
            </w:r>
          </w:p>
        </w:tc>
      </w:tr>
      <w:tr w:rsidR="00134EB8" w:rsidRPr="002172E7" w:rsidTr="00CC4E10">
        <w:tc>
          <w:tcPr>
            <w:tcW w:w="3652" w:type="dxa"/>
            <w:vMerge w:val="restart"/>
            <w:shd w:val="clear" w:color="auto" w:fill="auto"/>
            <w:vAlign w:val="center"/>
          </w:tcPr>
          <w:p w:rsidR="00134EB8" w:rsidRPr="002172E7" w:rsidRDefault="00134EB8" w:rsidP="00CC4E10">
            <w:pPr>
              <w:rPr>
                <w:rFonts w:ascii="Arial" w:hAnsi="Arial" w:cs="Arial"/>
                <w:lang w:val="uk-UA"/>
              </w:rPr>
            </w:pPr>
            <w:r w:rsidRPr="002172E7">
              <w:rPr>
                <w:rFonts w:ascii="Arial" w:hAnsi="Arial" w:cs="Arial"/>
                <w:lang w:val="uk-UA"/>
              </w:rPr>
              <w:t>Мови і літератури</w:t>
            </w: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Українська мова</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tcBorders>
              <w:right w:val="single" w:sz="4" w:space="0" w:color="auto"/>
            </w:tcBorders>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Українська література</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Англійська мова</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3</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3</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Зарубіжна література</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r>
      <w:tr w:rsidR="00134EB8" w:rsidRPr="002172E7" w:rsidTr="00CC4E10">
        <w:tc>
          <w:tcPr>
            <w:tcW w:w="3652" w:type="dxa"/>
            <w:vMerge w:val="restart"/>
            <w:shd w:val="clear" w:color="auto" w:fill="auto"/>
            <w:vAlign w:val="center"/>
          </w:tcPr>
          <w:p w:rsidR="00134EB8" w:rsidRPr="002172E7" w:rsidRDefault="00134EB8" w:rsidP="00CC4E10">
            <w:pPr>
              <w:rPr>
                <w:rFonts w:ascii="Arial" w:hAnsi="Arial" w:cs="Arial"/>
                <w:lang w:val="uk-UA"/>
              </w:rPr>
            </w:pPr>
            <w:r w:rsidRPr="002172E7">
              <w:rPr>
                <w:rFonts w:ascii="Arial" w:hAnsi="Arial" w:cs="Arial"/>
                <w:lang w:val="uk-UA"/>
              </w:rPr>
              <w:t>Суспільствознавство</w:t>
            </w: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Історія України</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1,5</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1,5</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Всесвітня історія</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Основи правознавства</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w:t>
            </w:r>
          </w:p>
        </w:tc>
      </w:tr>
      <w:tr w:rsidR="00134EB8" w:rsidRPr="002172E7" w:rsidTr="00CC4E10">
        <w:tc>
          <w:tcPr>
            <w:tcW w:w="3652" w:type="dxa"/>
            <w:vMerge w:val="restart"/>
            <w:shd w:val="clear" w:color="auto" w:fill="auto"/>
            <w:vAlign w:val="center"/>
          </w:tcPr>
          <w:p w:rsidR="00134EB8" w:rsidRPr="002172E7" w:rsidRDefault="00134EB8" w:rsidP="00CC4E10">
            <w:pPr>
              <w:rPr>
                <w:rFonts w:ascii="Arial" w:hAnsi="Arial" w:cs="Arial"/>
                <w:lang w:val="uk-UA"/>
              </w:rPr>
            </w:pPr>
            <w:r w:rsidRPr="002172E7">
              <w:rPr>
                <w:rFonts w:ascii="Arial" w:hAnsi="Arial" w:cs="Arial"/>
                <w:lang w:val="uk-UA"/>
              </w:rPr>
              <w:t>Мистецтво</w:t>
            </w: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Музичне мистецтво</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Образотворче мистецтво</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Мистецтво</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w:t>
            </w:r>
          </w:p>
        </w:tc>
      </w:tr>
      <w:tr w:rsidR="00134EB8" w:rsidRPr="002172E7" w:rsidTr="00CC4E10">
        <w:tc>
          <w:tcPr>
            <w:tcW w:w="3652" w:type="dxa"/>
            <w:vMerge w:val="restart"/>
            <w:shd w:val="clear" w:color="auto" w:fill="auto"/>
            <w:vAlign w:val="center"/>
          </w:tcPr>
          <w:p w:rsidR="00134EB8" w:rsidRPr="002172E7" w:rsidRDefault="00134EB8" w:rsidP="00CC4E10">
            <w:pPr>
              <w:rPr>
                <w:rFonts w:ascii="Arial" w:hAnsi="Arial" w:cs="Arial"/>
                <w:lang w:val="uk-UA"/>
              </w:rPr>
            </w:pPr>
            <w:r w:rsidRPr="002172E7">
              <w:rPr>
                <w:rFonts w:ascii="Arial" w:hAnsi="Arial" w:cs="Arial"/>
                <w:lang w:val="uk-UA"/>
              </w:rPr>
              <w:t>Математика</w:t>
            </w: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Математика</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w:t>
            </w:r>
          </w:p>
        </w:tc>
      </w:tr>
      <w:tr w:rsidR="00134EB8" w:rsidRPr="002172E7" w:rsidTr="00CC4E10">
        <w:tc>
          <w:tcPr>
            <w:tcW w:w="3652" w:type="dxa"/>
            <w:vMerge/>
            <w:shd w:val="clear" w:color="auto" w:fill="auto"/>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Алгебра</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r>
      <w:tr w:rsidR="00134EB8" w:rsidRPr="002172E7" w:rsidTr="00CC4E10">
        <w:tc>
          <w:tcPr>
            <w:tcW w:w="3652" w:type="dxa"/>
            <w:vMerge/>
            <w:shd w:val="clear" w:color="auto" w:fill="auto"/>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Геометрія</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r>
      <w:tr w:rsidR="00134EB8" w:rsidRPr="002172E7" w:rsidTr="00CC4E10">
        <w:tc>
          <w:tcPr>
            <w:tcW w:w="3652" w:type="dxa"/>
            <w:vMerge w:val="restart"/>
            <w:shd w:val="clear" w:color="auto" w:fill="auto"/>
            <w:vAlign w:val="center"/>
          </w:tcPr>
          <w:p w:rsidR="00134EB8" w:rsidRPr="002172E7" w:rsidRDefault="00134EB8" w:rsidP="00CC4E10">
            <w:pPr>
              <w:rPr>
                <w:rFonts w:ascii="Arial" w:hAnsi="Arial" w:cs="Arial"/>
                <w:lang w:val="uk-UA"/>
              </w:rPr>
            </w:pPr>
            <w:r w:rsidRPr="002172E7">
              <w:rPr>
                <w:rFonts w:ascii="Arial" w:hAnsi="Arial" w:cs="Arial"/>
                <w:lang w:val="uk-UA"/>
              </w:rPr>
              <w:t>Природознавство</w:t>
            </w: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Природознавство</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Біологія</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Географія</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1,5</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Фізика</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3</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Хімія</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r>
      <w:tr w:rsidR="00134EB8" w:rsidRPr="002172E7" w:rsidTr="00CC4E10">
        <w:tc>
          <w:tcPr>
            <w:tcW w:w="3652" w:type="dxa"/>
            <w:vMerge w:val="restart"/>
            <w:shd w:val="clear" w:color="auto" w:fill="auto"/>
            <w:vAlign w:val="center"/>
          </w:tcPr>
          <w:p w:rsidR="00134EB8" w:rsidRPr="002172E7" w:rsidRDefault="00134EB8" w:rsidP="00CC4E10">
            <w:pPr>
              <w:rPr>
                <w:rFonts w:ascii="Arial" w:hAnsi="Arial" w:cs="Arial"/>
                <w:lang w:val="uk-UA"/>
              </w:rPr>
            </w:pPr>
            <w:r w:rsidRPr="002172E7">
              <w:rPr>
                <w:rFonts w:ascii="Arial" w:hAnsi="Arial" w:cs="Arial"/>
                <w:lang w:val="uk-UA"/>
              </w:rPr>
              <w:t>Технології</w:t>
            </w: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Трудове навчання</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w:t>
            </w:r>
          </w:p>
        </w:tc>
      </w:tr>
      <w:tr w:rsidR="00134EB8" w:rsidRPr="002172E7" w:rsidTr="00CC4E10">
        <w:tc>
          <w:tcPr>
            <w:tcW w:w="3652" w:type="dxa"/>
            <w:vMerge/>
            <w:shd w:val="clear" w:color="auto" w:fill="auto"/>
            <w:vAlign w:val="center"/>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Інформатика</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2</w:t>
            </w:r>
          </w:p>
        </w:tc>
      </w:tr>
      <w:tr w:rsidR="00134EB8" w:rsidRPr="002172E7" w:rsidTr="00CC4E10">
        <w:tc>
          <w:tcPr>
            <w:tcW w:w="3652" w:type="dxa"/>
            <w:vMerge w:val="restart"/>
            <w:shd w:val="clear" w:color="auto" w:fill="auto"/>
            <w:vAlign w:val="center"/>
          </w:tcPr>
          <w:p w:rsidR="00134EB8" w:rsidRPr="002172E7" w:rsidRDefault="00134EB8" w:rsidP="00CC4E10">
            <w:pPr>
              <w:rPr>
                <w:rFonts w:ascii="Arial" w:hAnsi="Arial" w:cs="Arial"/>
                <w:lang w:val="uk-UA"/>
              </w:rPr>
            </w:pPr>
            <w:r w:rsidRPr="002172E7">
              <w:rPr>
                <w:rFonts w:ascii="Arial" w:hAnsi="Arial" w:cs="Arial"/>
                <w:lang w:val="uk-UA"/>
              </w:rPr>
              <w:t xml:space="preserve">Здоров’я і  </w:t>
            </w:r>
          </w:p>
          <w:p w:rsidR="00134EB8" w:rsidRPr="002172E7" w:rsidRDefault="00134EB8" w:rsidP="00CC4E10">
            <w:pPr>
              <w:rPr>
                <w:rFonts w:ascii="Arial" w:hAnsi="Arial" w:cs="Arial"/>
                <w:lang w:val="uk-UA"/>
              </w:rPr>
            </w:pPr>
            <w:r w:rsidRPr="002172E7">
              <w:rPr>
                <w:rFonts w:ascii="Arial" w:hAnsi="Arial" w:cs="Arial"/>
                <w:lang w:val="uk-UA"/>
              </w:rPr>
              <w:t>фізична культура</w:t>
            </w: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Основи здоров’я</w:t>
            </w:r>
          </w:p>
        </w:tc>
        <w:tc>
          <w:tcPr>
            <w:tcW w:w="961"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w:t>
            </w:r>
          </w:p>
        </w:tc>
        <w:tc>
          <w:tcPr>
            <w:tcW w:w="1345" w:type="dxa"/>
            <w:shd w:val="clear" w:color="auto" w:fill="auto"/>
          </w:tcPr>
          <w:p w:rsidR="00134EB8" w:rsidRPr="002172E7" w:rsidRDefault="00134EB8" w:rsidP="00CC4E10">
            <w:pPr>
              <w:jc w:val="center"/>
              <w:rPr>
                <w:rFonts w:ascii="Arial" w:hAnsi="Arial" w:cs="Arial"/>
                <w:lang w:val="uk-UA"/>
              </w:rPr>
            </w:pPr>
            <w:r w:rsidRPr="002172E7">
              <w:rPr>
                <w:rFonts w:ascii="Arial" w:hAnsi="Arial" w:cs="Arial"/>
                <w:lang w:val="uk-UA"/>
              </w:rPr>
              <w:t>1</w:t>
            </w:r>
          </w:p>
        </w:tc>
      </w:tr>
      <w:tr w:rsidR="00134EB8" w:rsidRPr="002172E7" w:rsidTr="00CC4E10">
        <w:tc>
          <w:tcPr>
            <w:tcW w:w="3652" w:type="dxa"/>
            <w:vMerge/>
            <w:shd w:val="clear" w:color="auto" w:fill="auto"/>
          </w:tcPr>
          <w:p w:rsidR="00134EB8" w:rsidRPr="002172E7" w:rsidRDefault="00134EB8" w:rsidP="00CC4E10">
            <w:pPr>
              <w:rPr>
                <w:rFonts w:ascii="Arial" w:hAnsi="Arial" w:cs="Arial"/>
                <w:lang w:val="uk-UA"/>
              </w:rPr>
            </w:pPr>
          </w:p>
        </w:tc>
        <w:tc>
          <w:tcPr>
            <w:tcW w:w="3081" w:type="dxa"/>
            <w:shd w:val="clear" w:color="auto" w:fill="auto"/>
          </w:tcPr>
          <w:p w:rsidR="00134EB8" w:rsidRPr="002172E7" w:rsidRDefault="00134EB8" w:rsidP="00CC4E10">
            <w:pPr>
              <w:rPr>
                <w:rFonts w:ascii="Arial" w:hAnsi="Arial" w:cs="Arial"/>
                <w:lang w:val="uk-UA"/>
              </w:rPr>
            </w:pPr>
            <w:r w:rsidRPr="002172E7">
              <w:rPr>
                <w:rFonts w:ascii="Arial" w:hAnsi="Arial" w:cs="Arial"/>
                <w:lang w:val="uk-UA"/>
              </w:rPr>
              <w:t>Фізична культура</w:t>
            </w:r>
          </w:p>
        </w:tc>
        <w:tc>
          <w:tcPr>
            <w:tcW w:w="961" w:type="dxa"/>
            <w:shd w:val="clear" w:color="auto" w:fill="auto"/>
          </w:tcPr>
          <w:p w:rsidR="00134EB8" w:rsidRPr="00C30DD2" w:rsidRDefault="00134EB8" w:rsidP="00CC4E10">
            <w:pPr>
              <w:jc w:val="center"/>
              <w:rPr>
                <w:rFonts w:ascii="Arial" w:hAnsi="Arial" w:cs="Arial"/>
                <w:lang w:val="uk-UA"/>
              </w:rPr>
            </w:pPr>
            <w:r w:rsidRPr="00C30DD2">
              <w:rPr>
                <w:rFonts w:ascii="Arial" w:hAnsi="Arial" w:cs="Arial"/>
                <w:lang w:val="uk-UA"/>
              </w:rPr>
              <w:t>3</w:t>
            </w:r>
          </w:p>
        </w:tc>
        <w:tc>
          <w:tcPr>
            <w:tcW w:w="1345" w:type="dxa"/>
            <w:shd w:val="clear" w:color="auto" w:fill="auto"/>
          </w:tcPr>
          <w:p w:rsidR="00134EB8" w:rsidRPr="00C30DD2" w:rsidRDefault="00134EB8" w:rsidP="00CC4E10">
            <w:pPr>
              <w:jc w:val="center"/>
              <w:rPr>
                <w:rFonts w:ascii="Arial" w:hAnsi="Arial" w:cs="Arial"/>
                <w:lang w:val="uk-UA"/>
              </w:rPr>
            </w:pPr>
            <w:r w:rsidRPr="00C30DD2">
              <w:rPr>
                <w:rFonts w:ascii="Arial" w:hAnsi="Arial" w:cs="Arial"/>
                <w:lang w:val="uk-UA"/>
              </w:rPr>
              <w:t>3</w:t>
            </w:r>
          </w:p>
        </w:tc>
      </w:tr>
      <w:tr w:rsidR="00134EB8" w:rsidRPr="002172E7" w:rsidTr="00CC4E10">
        <w:tc>
          <w:tcPr>
            <w:tcW w:w="6733" w:type="dxa"/>
            <w:gridSpan w:val="2"/>
            <w:shd w:val="clear" w:color="auto" w:fill="auto"/>
          </w:tcPr>
          <w:p w:rsidR="00134EB8" w:rsidRPr="005531A6" w:rsidRDefault="00134EB8" w:rsidP="00CC4E10">
            <w:pPr>
              <w:rPr>
                <w:rFonts w:ascii="Arial" w:hAnsi="Arial" w:cs="Arial"/>
                <w:b/>
                <w:lang w:val="uk-UA"/>
              </w:rPr>
            </w:pPr>
            <w:r w:rsidRPr="005531A6">
              <w:rPr>
                <w:rFonts w:ascii="Arial" w:hAnsi="Arial" w:cs="Arial"/>
                <w:b/>
                <w:lang w:val="uk-UA"/>
              </w:rPr>
              <w:t>Разом</w:t>
            </w:r>
          </w:p>
        </w:tc>
        <w:tc>
          <w:tcPr>
            <w:tcW w:w="961" w:type="dxa"/>
            <w:shd w:val="clear" w:color="auto" w:fill="auto"/>
          </w:tcPr>
          <w:p w:rsidR="00134EB8" w:rsidRPr="00C30DD2" w:rsidRDefault="00134EB8" w:rsidP="00CC4E10">
            <w:pPr>
              <w:jc w:val="center"/>
              <w:rPr>
                <w:rFonts w:ascii="Arial" w:hAnsi="Arial" w:cs="Arial"/>
                <w:b/>
                <w:lang w:val="uk-UA"/>
              </w:rPr>
            </w:pPr>
            <w:r w:rsidRPr="00C30DD2">
              <w:rPr>
                <w:rFonts w:ascii="Arial" w:hAnsi="Arial" w:cs="Arial"/>
                <w:b/>
                <w:lang w:val="uk-UA"/>
              </w:rPr>
              <w:t>28,5+3</w:t>
            </w:r>
          </w:p>
        </w:tc>
        <w:tc>
          <w:tcPr>
            <w:tcW w:w="1345" w:type="dxa"/>
            <w:shd w:val="clear" w:color="auto" w:fill="auto"/>
          </w:tcPr>
          <w:p w:rsidR="00134EB8" w:rsidRPr="00C30DD2" w:rsidRDefault="00134EB8" w:rsidP="00CC4E10">
            <w:pPr>
              <w:jc w:val="center"/>
              <w:rPr>
                <w:rFonts w:ascii="Arial" w:hAnsi="Arial" w:cs="Arial"/>
                <w:b/>
                <w:lang w:val="uk-UA"/>
              </w:rPr>
            </w:pPr>
            <w:r w:rsidRPr="00C30DD2">
              <w:rPr>
                <w:rFonts w:ascii="Arial" w:hAnsi="Arial" w:cs="Arial"/>
                <w:b/>
                <w:lang w:val="uk-UA"/>
              </w:rPr>
              <w:t>30+3</w:t>
            </w:r>
          </w:p>
        </w:tc>
      </w:tr>
      <w:tr w:rsidR="00134EB8" w:rsidRPr="002172E7" w:rsidTr="00CC4E10">
        <w:trPr>
          <w:trHeight w:val="186"/>
        </w:trPr>
        <w:tc>
          <w:tcPr>
            <w:tcW w:w="3652" w:type="dxa"/>
            <w:vMerge w:val="restart"/>
            <w:shd w:val="clear" w:color="auto" w:fill="auto"/>
          </w:tcPr>
          <w:p w:rsidR="00134EB8" w:rsidRPr="00895AF7" w:rsidRDefault="00134EB8" w:rsidP="00CC4E10">
            <w:pPr>
              <w:rPr>
                <w:rFonts w:ascii="Arial" w:hAnsi="Arial" w:cs="Arial"/>
                <w:b/>
                <w:lang w:val="uk-UA"/>
              </w:rPr>
            </w:pPr>
            <w:r w:rsidRPr="00895AF7">
              <w:rPr>
                <w:rFonts w:ascii="Arial" w:hAnsi="Arial" w:cs="Arial"/>
                <w:b/>
                <w:lang w:val="uk-UA"/>
              </w:rPr>
              <w:t>Додатковий час на предмети, факультативи, індивідуальні заняття та консультації</w:t>
            </w:r>
          </w:p>
        </w:tc>
        <w:tc>
          <w:tcPr>
            <w:tcW w:w="3081" w:type="dxa"/>
            <w:shd w:val="clear" w:color="auto" w:fill="auto"/>
          </w:tcPr>
          <w:p w:rsidR="00134EB8" w:rsidRPr="00A3574A" w:rsidRDefault="00134EB8" w:rsidP="00CC4E10">
            <w:pPr>
              <w:rPr>
                <w:rFonts w:ascii="Arial" w:hAnsi="Arial" w:cs="Arial"/>
                <w:lang w:val="uk-UA"/>
              </w:rPr>
            </w:pPr>
          </w:p>
        </w:tc>
        <w:tc>
          <w:tcPr>
            <w:tcW w:w="961" w:type="dxa"/>
            <w:shd w:val="clear" w:color="auto" w:fill="auto"/>
            <w:vAlign w:val="center"/>
          </w:tcPr>
          <w:p w:rsidR="00134EB8" w:rsidRPr="002172E7" w:rsidRDefault="00134EB8" w:rsidP="00CC4E10">
            <w:pPr>
              <w:jc w:val="center"/>
              <w:rPr>
                <w:rFonts w:ascii="Arial" w:hAnsi="Arial" w:cs="Arial"/>
                <w:b/>
                <w:lang w:val="uk-UA"/>
              </w:rPr>
            </w:pPr>
            <w:r w:rsidRPr="002172E7">
              <w:rPr>
                <w:rFonts w:ascii="Arial" w:hAnsi="Arial" w:cs="Arial"/>
                <w:b/>
                <w:lang w:val="uk-UA"/>
              </w:rPr>
              <w:t>3</w:t>
            </w:r>
          </w:p>
        </w:tc>
        <w:tc>
          <w:tcPr>
            <w:tcW w:w="1345" w:type="dxa"/>
            <w:shd w:val="clear" w:color="auto" w:fill="auto"/>
            <w:vAlign w:val="center"/>
          </w:tcPr>
          <w:p w:rsidR="00134EB8" w:rsidRPr="002172E7" w:rsidRDefault="00134EB8" w:rsidP="00CC4E10">
            <w:pPr>
              <w:jc w:val="center"/>
              <w:rPr>
                <w:rFonts w:ascii="Arial" w:hAnsi="Arial" w:cs="Arial"/>
                <w:b/>
                <w:lang w:val="uk-UA"/>
              </w:rPr>
            </w:pPr>
            <w:r w:rsidRPr="002172E7">
              <w:rPr>
                <w:rFonts w:ascii="Arial" w:hAnsi="Arial" w:cs="Arial"/>
                <w:b/>
                <w:lang w:val="uk-UA"/>
              </w:rPr>
              <w:t>3</w:t>
            </w:r>
          </w:p>
        </w:tc>
      </w:tr>
      <w:tr w:rsidR="00134EB8" w:rsidRPr="002172E7" w:rsidTr="00CC4E10">
        <w:trPr>
          <w:trHeight w:val="189"/>
        </w:trPr>
        <w:tc>
          <w:tcPr>
            <w:tcW w:w="3652" w:type="dxa"/>
            <w:vMerge/>
            <w:shd w:val="clear" w:color="auto" w:fill="auto"/>
          </w:tcPr>
          <w:p w:rsidR="00134EB8" w:rsidRPr="00895AF7" w:rsidRDefault="00134EB8" w:rsidP="00CC4E10">
            <w:pPr>
              <w:rPr>
                <w:rFonts w:ascii="Arial" w:hAnsi="Arial" w:cs="Arial"/>
                <w:b/>
                <w:lang w:val="uk-UA"/>
              </w:rPr>
            </w:pPr>
          </w:p>
        </w:tc>
        <w:tc>
          <w:tcPr>
            <w:tcW w:w="3081" w:type="dxa"/>
            <w:shd w:val="clear" w:color="auto" w:fill="auto"/>
          </w:tcPr>
          <w:p w:rsidR="00134EB8" w:rsidRPr="00A3574A" w:rsidRDefault="00134EB8" w:rsidP="00CC4E10">
            <w:pPr>
              <w:rPr>
                <w:rFonts w:ascii="Arial" w:hAnsi="Arial" w:cs="Arial"/>
                <w:lang w:val="uk-UA"/>
              </w:rPr>
            </w:pPr>
            <w:r w:rsidRPr="00A3574A">
              <w:rPr>
                <w:rFonts w:ascii="Arial" w:hAnsi="Arial" w:cs="Arial"/>
                <w:lang w:val="uk-UA"/>
              </w:rPr>
              <w:t>Християнська етика</w:t>
            </w:r>
          </w:p>
        </w:tc>
        <w:tc>
          <w:tcPr>
            <w:tcW w:w="961" w:type="dxa"/>
            <w:shd w:val="clear" w:color="auto" w:fill="auto"/>
            <w:vAlign w:val="center"/>
          </w:tcPr>
          <w:p w:rsidR="00134EB8" w:rsidRPr="00CE2C74" w:rsidRDefault="00134EB8" w:rsidP="00CC4E10">
            <w:pPr>
              <w:jc w:val="center"/>
              <w:rPr>
                <w:rFonts w:ascii="Arial" w:hAnsi="Arial" w:cs="Arial"/>
                <w:lang w:val="uk-UA"/>
              </w:rPr>
            </w:pPr>
            <w:r w:rsidRPr="00CE2C74">
              <w:rPr>
                <w:rFonts w:ascii="Arial" w:hAnsi="Arial" w:cs="Arial"/>
                <w:lang w:val="uk-UA"/>
              </w:rPr>
              <w:t>0,5</w:t>
            </w:r>
          </w:p>
        </w:tc>
        <w:tc>
          <w:tcPr>
            <w:tcW w:w="1345" w:type="dxa"/>
            <w:shd w:val="clear" w:color="auto" w:fill="auto"/>
            <w:vAlign w:val="center"/>
          </w:tcPr>
          <w:p w:rsidR="00134EB8" w:rsidRPr="00CE2C74" w:rsidRDefault="00134EB8" w:rsidP="00CC4E10">
            <w:pPr>
              <w:jc w:val="center"/>
              <w:rPr>
                <w:rFonts w:ascii="Arial" w:hAnsi="Arial" w:cs="Arial"/>
                <w:lang w:val="uk-UA"/>
              </w:rPr>
            </w:pPr>
            <w:r w:rsidRPr="00CE2C74">
              <w:rPr>
                <w:rFonts w:ascii="Arial" w:hAnsi="Arial" w:cs="Arial"/>
                <w:lang w:val="uk-UA"/>
              </w:rPr>
              <w:t>0,5</w:t>
            </w:r>
          </w:p>
        </w:tc>
      </w:tr>
      <w:tr w:rsidR="00134EB8" w:rsidRPr="002172E7" w:rsidTr="00CC4E10">
        <w:trPr>
          <w:trHeight w:val="222"/>
        </w:trPr>
        <w:tc>
          <w:tcPr>
            <w:tcW w:w="3652" w:type="dxa"/>
            <w:vMerge/>
            <w:shd w:val="clear" w:color="auto" w:fill="auto"/>
          </w:tcPr>
          <w:p w:rsidR="00134EB8" w:rsidRPr="00895AF7" w:rsidRDefault="00134EB8" w:rsidP="00CC4E10">
            <w:pPr>
              <w:rPr>
                <w:rFonts w:ascii="Arial" w:hAnsi="Arial" w:cs="Arial"/>
                <w:b/>
                <w:lang w:val="uk-UA"/>
              </w:rPr>
            </w:pPr>
          </w:p>
        </w:tc>
        <w:tc>
          <w:tcPr>
            <w:tcW w:w="3081" w:type="dxa"/>
            <w:shd w:val="clear" w:color="auto" w:fill="auto"/>
          </w:tcPr>
          <w:p w:rsidR="00134EB8" w:rsidRPr="00A3574A" w:rsidRDefault="00134EB8" w:rsidP="00CC4E10">
            <w:pPr>
              <w:rPr>
                <w:rFonts w:ascii="Arial" w:hAnsi="Arial" w:cs="Arial"/>
                <w:lang w:val="uk-UA"/>
              </w:rPr>
            </w:pPr>
            <w:proofErr w:type="spellStart"/>
            <w:r w:rsidRPr="00A3574A">
              <w:rPr>
                <w:rFonts w:ascii="Arial" w:hAnsi="Arial" w:cs="Arial"/>
                <w:lang w:val="uk-UA"/>
              </w:rPr>
              <w:t>Львовознавство</w:t>
            </w:r>
            <w:proofErr w:type="spellEnd"/>
          </w:p>
        </w:tc>
        <w:tc>
          <w:tcPr>
            <w:tcW w:w="961" w:type="dxa"/>
            <w:shd w:val="clear" w:color="auto" w:fill="auto"/>
            <w:vAlign w:val="center"/>
          </w:tcPr>
          <w:p w:rsidR="00134EB8" w:rsidRPr="00A3574A" w:rsidRDefault="00134EB8" w:rsidP="00CC4E10">
            <w:pPr>
              <w:jc w:val="center"/>
              <w:rPr>
                <w:rFonts w:ascii="Arial" w:hAnsi="Arial" w:cs="Arial"/>
                <w:lang w:val="uk-UA"/>
              </w:rPr>
            </w:pPr>
            <w:r w:rsidRPr="00A3574A">
              <w:rPr>
                <w:rFonts w:ascii="Arial" w:hAnsi="Arial" w:cs="Arial"/>
                <w:lang w:val="uk-UA"/>
              </w:rPr>
              <w:t>1</w:t>
            </w:r>
          </w:p>
        </w:tc>
        <w:tc>
          <w:tcPr>
            <w:tcW w:w="1345" w:type="dxa"/>
            <w:shd w:val="clear" w:color="auto" w:fill="auto"/>
            <w:vAlign w:val="center"/>
          </w:tcPr>
          <w:p w:rsidR="00134EB8" w:rsidRPr="002172E7" w:rsidRDefault="00134EB8" w:rsidP="00CC4E10">
            <w:pPr>
              <w:jc w:val="center"/>
              <w:rPr>
                <w:rFonts w:ascii="Arial" w:hAnsi="Arial" w:cs="Arial"/>
                <w:b/>
                <w:lang w:val="uk-UA"/>
              </w:rPr>
            </w:pPr>
            <w:r>
              <w:rPr>
                <w:rFonts w:ascii="Arial" w:hAnsi="Arial" w:cs="Arial"/>
                <w:b/>
                <w:lang w:val="uk-UA"/>
              </w:rPr>
              <w:t>-</w:t>
            </w:r>
          </w:p>
        </w:tc>
      </w:tr>
      <w:tr w:rsidR="00134EB8" w:rsidRPr="002172E7" w:rsidTr="00CC4E10">
        <w:trPr>
          <w:trHeight w:val="222"/>
        </w:trPr>
        <w:tc>
          <w:tcPr>
            <w:tcW w:w="3652" w:type="dxa"/>
            <w:vMerge/>
            <w:shd w:val="clear" w:color="auto" w:fill="auto"/>
          </w:tcPr>
          <w:p w:rsidR="00134EB8" w:rsidRPr="00895AF7" w:rsidRDefault="00134EB8" w:rsidP="00CC4E10">
            <w:pPr>
              <w:rPr>
                <w:rFonts w:ascii="Arial" w:hAnsi="Arial" w:cs="Arial"/>
                <w:b/>
                <w:lang w:val="uk-UA"/>
              </w:rPr>
            </w:pPr>
          </w:p>
        </w:tc>
        <w:tc>
          <w:tcPr>
            <w:tcW w:w="3081" w:type="dxa"/>
            <w:shd w:val="clear" w:color="auto" w:fill="auto"/>
          </w:tcPr>
          <w:p w:rsidR="00134EB8" w:rsidRPr="00A3574A" w:rsidRDefault="00134EB8" w:rsidP="00CC4E10">
            <w:pPr>
              <w:rPr>
                <w:rFonts w:ascii="Arial" w:hAnsi="Arial" w:cs="Arial"/>
                <w:lang w:val="uk-UA"/>
              </w:rPr>
            </w:pPr>
            <w:r>
              <w:rPr>
                <w:rFonts w:ascii="Arial" w:hAnsi="Arial" w:cs="Arial"/>
                <w:lang w:val="uk-UA"/>
              </w:rPr>
              <w:t>Математика</w:t>
            </w:r>
          </w:p>
        </w:tc>
        <w:tc>
          <w:tcPr>
            <w:tcW w:w="961" w:type="dxa"/>
            <w:shd w:val="clear" w:color="auto" w:fill="auto"/>
            <w:vAlign w:val="center"/>
          </w:tcPr>
          <w:p w:rsidR="00134EB8" w:rsidRPr="00A3574A" w:rsidRDefault="00134EB8" w:rsidP="00CC4E10">
            <w:pPr>
              <w:jc w:val="center"/>
              <w:rPr>
                <w:rFonts w:ascii="Arial" w:hAnsi="Arial" w:cs="Arial"/>
                <w:lang w:val="uk-UA"/>
              </w:rPr>
            </w:pPr>
            <w:r>
              <w:rPr>
                <w:rFonts w:ascii="Arial" w:hAnsi="Arial" w:cs="Arial"/>
                <w:lang w:val="uk-UA"/>
              </w:rPr>
              <w:t>-</w:t>
            </w:r>
          </w:p>
        </w:tc>
        <w:tc>
          <w:tcPr>
            <w:tcW w:w="1345" w:type="dxa"/>
            <w:shd w:val="clear" w:color="auto" w:fill="auto"/>
            <w:vAlign w:val="center"/>
          </w:tcPr>
          <w:p w:rsidR="00134EB8" w:rsidRPr="007212A7" w:rsidRDefault="00134EB8" w:rsidP="00CC4E10">
            <w:pPr>
              <w:jc w:val="center"/>
              <w:rPr>
                <w:rFonts w:ascii="Arial" w:hAnsi="Arial" w:cs="Arial"/>
                <w:lang w:val="uk-UA"/>
              </w:rPr>
            </w:pPr>
            <w:r>
              <w:rPr>
                <w:rFonts w:ascii="Arial" w:hAnsi="Arial" w:cs="Arial"/>
                <w:lang w:val="uk-UA"/>
              </w:rPr>
              <w:t>1</w:t>
            </w:r>
          </w:p>
        </w:tc>
      </w:tr>
      <w:tr w:rsidR="00134EB8" w:rsidRPr="002172E7" w:rsidTr="00CC4E10">
        <w:tc>
          <w:tcPr>
            <w:tcW w:w="6733" w:type="dxa"/>
            <w:gridSpan w:val="2"/>
            <w:shd w:val="clear" w:color="auto" w:fill="auto"/>
          </w:tcPr>
          <w:p w:rsidR="00134EB8" w:rsidRPr="005531A6" w:rsidRDefault="00134EB8" w:rsidP="00CC4E10">
            <w:pPr>
              <w:rPr>
                <w:rFonts w:ascii="Arial" w:hAnsi="Arial" w:cs="Arial"/>
                <w:b/>
                <w:lang w:val="uk-UA"/>
              </w:rPr>
            </w:pPr>
            <w:r w:rsidRPr="005531A6">
              <w:rPr>
                <w:rFonts w:ascii="Arial" w:hAnsi="Arial" w:cs="Arial"/>
                <w:b/>
                <w:lang w:val="uk-UA"/>
              </w:rPr>
              <w:t>Вакансія</w:t>
            </w:r>
          </w:p>
        </w:tc>
        <w:tc>
          <w:tcPr>
            <w:tcW w:w="961" w:type="dxa"/>
            <w:shd w:val="clear" w:color="auto" w:fill="auto"/>
          </w:tcPr>
          <w:p w:rsidR="00134EB8" w:rsidRPr="002172E7" w:rsidRDefault="00134EB8" w:rsidP="00CC4E10">
            <w:pPr>
              <w:jc w:val="center"/>
              <w:rPr>
                <w:rFonts w:ascii="Arial" w:hAnsi="Arial" w:cs="Arial"/>
                <w:b/>
                <w:lang w:val="uk-UA"/>
              </w:rPr>
            </w:pPr>
            <w:r>
              <w:rPr>
                <w:rFonts w:ascii="Arial" w:hAnsi="Arial" w:cs="Arial"/>
                <w:b/>
                <w:lang w:val="uk-UA"/>
              </w:rPr>
              <w:t>1,5</w:t>
            </w:r>
          </w:p>
        </w:tc>
        <w:tc>
          <w:tcPr>
            <w:tcW w:w="1345" w:type="dxa"/>
            <w:shd w:val="clear" w:color="auto" w:fill="auto"/>
          </w:tcPr>
          <w:p w:rsidR="00134EB8" w:rsidRPr="002172E7" w:rsidRDefault="00134EB8" w:rsidP="00CC4E10">
            <w:pPr>
              <w:jc w:val="center"/>
              <w:rPr>
                <w:rFonts w:ascii="Arial" w:hAnsi="Arial" w:cs="Arial"/>
                <w:b/>
                <w:lang w:val="uk-UA"/>
              </w:rPr>
            </w:pPr>
            <w:r>
              <w:rPr>
                <w:rFonts w:ascii="Arial" w:hAnsi="Arial" w:cs="Arial"/>
                <w:b/>
                <w:lang w:val="uk-UA"/>
              </w:rPr>
              <w:t>1,5</w:t>
            </w:r>
          </w:p>
        </w:tc>
      </w:tr>
      <w:tr w:rsidR="00134EB8" w:rsidRPr="002172E7" w:rsidTr="00CC4E10">
        <w:tc>
          <w:tcPr>
            <w:tcW w:w="6733" w:type="dxa"/>
            <w:gridSpan w:val="2"/>
            <w:shd w:val="clear" w:color="auto" w:fill="auto"/>
          </w:tcPr>
          <w:p w:rsidR="00134EB8" w:rsidRPr="005531A6" w:rsidRDefault="00134EB8" w:rsidP="00CC4E10">
            <w:pPr>
              <w:rPr>
                <w:rFonts w:ascii="Arial" w:hAnsi="Arial" w:cs="Arial"/>
                <w:b/>
                <w:lang w:val="uk-UA"/>
              </w:rPr>
            </w:pPr>
            <w:r w:rsidRPr="005531A6">
              <w:rPr>
                <w:rFonts w:ascii="Arial" w:hAnsi="Arial" w:cs="Arial"/>
                <w:b/>
                <w:lang w:val="uk-UA"/>
              </w:rPr>
              <w:t>Гранично допустиме навчальне навантаження</w:t>
            </w:r>
          </w:p>
        </w:tc>
        <w:tc>
          <w:tcPr>
            <w:tcW w:w="961" w:type="dxa"/>
            <w:shd w:val="clear" w:color="auto" w:fill="auto"/>
            <w:vAlign w:val="center"/>
          </w:tcPr>
          <w:p w:rsidR="00134EB8" w:rsidRPr="002172E7" w:rsidRDefault="00134EB8" w:rsidP="00CC4E10">
            <w:pPr>
              <w:jc w:val="center"/>
              <w:rPr>
                <w:rFonts w:ascii="Arial" w:hAnsi="Arial" w:cs="Arial"/>
                <w:b/>
                <w:lang w:val="uk-UA"/>
              </w:rPr>
            </w:pPr>
            <w:r w:rsidRPr="002172E7">
              <w:rPr>
                <w:rFonts w:ascii="Arial" w:hAnsi="Arial" w:cs="Arial"/>
                <w:b/>
                <w:lang w:val="uk-UA"/>
              </w:rPr>
              <w:t>33</w:t>
            </w:r>
          </w:p>
        </w:tc>
        <w:tc>
          <w:tcPr>
            <w:tcW w:w="1345" w:type="dxa"/>
            <w:shd w:val="clear" w:color="auto" w:fill="auto"/>
            <w:vAlign w:val="center"/>
          </w:tcPr>
          <w:p w:rsidR="00134EB8" w:rsidRPr="002172E7" w:rsidRDefault="00134EB8" w:rsidP="00CC4E10">
            <w:pPr>
              <w:jc w:val="center"/>
              <w:rPr>
                <w:rFonts w:ascii="Arial" w:hAnsi="Arial" w:cs="Arial"/>
                <w:b/>
                <w:lang w:val="uk-UA"/>
              </w:rPr>
            </w:pPr>
            <w:r w:rsidRPr="002172E7">
              <w:rPr>
                <w:rFonts w:ascii="Arial" w:hAnsi="Arial" w:cs="Arial"/>
                <w:b/>
                <w:lang w:val="uk-UA"/>
              </w:rPr>
              <w:t>33</w:t>
            </w:r>
          </w:p>
        </w:tc>
      </w:tr>
      <w:tr w:rsidR="00134EB8" w:rsidRPr="002172E7" w:rsidTr="00CC4E10">
        <w:tc>
          <w:tcPr>
            <w:tcW w:w="6733" w:type="dxa"/>
            <w:gridSpan w:val="2"/>
            <w:shd w:val="clear" w:color="auto" w:fill="auto"/>
          </w:tcPr>
          <w:p w:rsidR="00134EB8" w:rsidRPr="002172E7" w:rsidRDefault="00134EB8" w:rsidP="00CC4E10">
            <w:pPr>
              <w:rPr>
                <w:rFonts w:ascii="Arial" w:hAnsi="Arial" w:cs="Arial"/>
                <w:b/>
                <w:lang w:val="uk-UA"/>
              </w:rPr>
            </w:pPr>
            <w:r w:rsidRPr="002172E7">
              <w:rPr>
                <w:rFonts w:ascii="Arial" w:hAnsi="Arial" w:cs="Arial"/>
                <w:b/>
                <w:lang w:val="uk-UA"/>
              </w:rPr>
              <w:t>Всього (без урахування поділу класів на групи)</w:t>
            </w:r>
          </w:p>
        </w:tc>
        <w:tc>
          <w:tcPr>
            <w:tcW w:w="961" w:type="dxa"/>
            <w:shd w:val="clear" w:color="auto" w:fill="auto"/>
            <w:vAlign w:val="center"/>
          </w:tcPr>
          <w:p w:rsidR="00134EB8" w:rsidRPr="002172E7" w:rsidRDefault="00134EB8" w:rsidP="00CC4E10">
            <w:pPr>
              <w:jc w:val="center"/>
              <w:rPr>
                <w:rFonts w:ascii="Arial" w:hAnsi="Arial" w:cs="Arial"/>
                <w:b/>
                <w:lang w:val="uk-UA"/>
              </w:rPr>
            </w:pPr>
            <w:r w:rsidRPr="002172E7">
              <w:rPr>
                <w:rFonts w:ascii="Arial" w:hAnsi="Arial" w:cs="Arial"/>
                <w:b/>
                <w:lang w:val="uk-UA"/>
              </w:rPr>
              <w:t>31,5+3</w:t>
            </w:r>
          </w:p>
        </w:tc>
        <w:tc>
          <w:tcPr>
            <w:tcW w:w="1345" w:type="dxa"/>
            <w:shd w:val="clear" w:color="auto" w:fill="auto"/>
            <w:vAlign w:val="center"/>
          </w:tcPr>
          <w:p w:rsidR="00134EB8" w:rsidRPr="002172E7" w:rsidRDefault="00134EB8" w:rsidP="00CC4E10">
            <w:pPr>
              <w:jc w:val="center"/>
              <w:rPr>
                <w:rFonts w:ascii="Arial" w:hAnsi="Arial" w:cs="Arial"/>
                <w:b/>
                <w:lang w:val="uk-UA"/>
              </w:rPr>
            </w:pPr>
            <w:r w:rsidRPr="002172E7">
              <w:rPr>
                <w:rFonts w:ascii="Arial" w:hAnsi="Arial" w:cs="Arial"/>
                <w:b/>
                <w:lang w:val="uk-UA"/>
              </w:rPr>
              <w:t>33+3</w:t>
            </w:r>
          </w:p>
        </w:tc>
      </w:tr>
    </w:tbl>
    <w:p w:rsidR="00134EB8" w:rsidRDefault="00134EB8" w:rsidP="00134EB8">
      <w:pPr>
        <w:jc w:val="center"/>
        <w:rPr>
          <w:rFonts w:ascii="Arial" w:hAnsi="Arial" w:cs="Arial"/>
          <w:lang w:val="uk-UA"/>
        </w:rPr>
      </w:pPr>
    </w:p>
    <w:p w:rsidR="00134EB8" w:rsidRDefault="00134EB8" w:rsidP="00B672B9">
      <w:pPr>
        <w:widowControl/>
        <w:shd w:val="clear" w:color="auto" w:fill="FFFFFF"/>
        <w:ind w:left="5670"/>
        <w:rPr>
          <w:rFonts w:ascii="Times New Roman" w:eastAsia="Calibri" w:hAnsi="Times New Roman" w:cs="Times New Roman"/>
          <w:color w:val="auto"/>
          <w:lang w:val="uk-UA" w:bidi="ar-SA"/>
        </w:rPr>
      </w:pPr>
    </w:p>
    <w:p w:rsidR="00134EB8" w:rsidRDefault="00134EB8" w:rsidP="00B672B9">
      <w:pPr>
        <w:widowControl/>
        <w:shd w:val="clear" w:color="auto" w:fill="FFFFFF"/>
        <w:ind w:left="5670"/>
        <w:rPr>
          <w:rFonts w:ascii="Times New Roman" w:eastAsia="Calibri" w:hAnsi="Times New Roman" w:cs="Times New Roman"/>
          <w:color w:val="auto"/>
          <w:lang w:val="uk-UA" w:bidi="ar-SA"/>
        </w:rPr>
      </w:pPr>
    </w:p>
    <w:p w:rsidR="00134EB8" w:rsidRDefault="00134EB8" w:rsidP="00B672B9">
      <w:pPr>
        <w:widowControl/>
        <w:shd w:val="clear" w:color="auto" w:fill="FFFFFF"/>
        <w:ind w:left="5670"/>
        <w:rPr>
          <w:rFonts w:ascii="Times New Roman" w:eastAsia="Calibri" w:hAnsi="Times New Roman" w:cs="Times New Roman"/>
          <w:color w:val="auto"/>
          <w:lang w:val="uk-UA" w:bidi="ar-SA"/>
        </w:rPr>
      </w:pPr>
    </w:p>
    <w:p w:rsidR="00134EB8" w:rsidRDefault="00134EB8" w:rsidP="00B672B9">
      <w:pPr>
        <w:widowControl/>
        <w:shd w:val="clear" w:color="auto" w:fill="FFFFFF"/>
        <w:ind w:left="5670"/>
        <w:rPr>
          <w:rFonts w:ascii="Times New Roman" w:eastAsia="Calibri" w:hAnsi="Times New Roman" w:cs="Times New Roman"/>
          <w:color w:val="auto"/>
          <w:lang w:val="uk-UA" w:bidi="ar-SA"/>
        </w:rPr>
      </w:pPr>
    </w:p>
    <w:p w:rsidR="00134EB8" w:rsidRDefault="00134EB8" w:rsidP="00B672B9">
      <w:pPr>
        <w:widowControl/>
        <w:shd w:val="clear" w:color="auto" w:fill="FFFFFF"/>
        <w:ind w:left="5670"/>
        <w:rPr>
          <w:rFonts w:ascii="Times New Roman" w:eastAsia="Calibri" w:hAnsi="Times New Roman" w:cs="Times New Roman"/>
          <w:color w:val="auto"/>
          <w:lang w:val="uk-UA" w:bidi="ar-SA"/>
        </w:rPr>
      </w:pPr>
    </w:p>
    <w:p w:rsidR="000D6671" w:rsidRDefault="000D6671" w:rsidP="00B672B9">
      <w:pPr>
        <w:widowControl/>
        <w:shd w:val="clear" w:color="auto" w:fill="FFFFFF"/>
        <w:ind w:left="5670"/>
        <w:rPr>
          <w:rFonts w:ascii="Times New Roman" w:eastAsia="Calibri" w:hAnsi="Times New Roman" w:cs="Times New Roman"/>
          <w:color w:val="auto"/>
          <w:lang w:val="uk-UA" w:bidi="ar-SA"/>
        </w:rPr>
      </w:pPr>
    </w:p>
    <w:p w:rsidR="004167B1" w:rsidRPr="00134EB8" w:rsidRDefault="00B672B9" w:rsidP="00B672B9">
      <w:pPr>
        <w:widowControl/>
        <w:shd w:val="clear" w:color="auto" w:fill="FFFFFF"/>
        <w:ind w:left="5670"/>
        <w:rPr>
          <w:rFonts w:ascii="Arial" w:eastAsia="Calibri" w:hAnsi="Arial" w:cs="Arial"/>
          <w:color w:val="auto"/>
          <w:lang w:val="uk-UA" w:bidi="ar-SA"/>
        </w:rPr>
      </w:pPr>
      <w:r w:rsidRPr="00134EB8">
        <w:rPr>
          <w:rFonts w:ascii="Arial" w:eastAsia="Calibri" w:hAnsi="Arial" w:cs="Arial"/>
          <w:color w:val="auto"/>
          <w:lang w:val="uk-UA" w:bidi="ar-SA"/>
        </w:rPr>
        <w:t xml:space="preserve"> </w:t>
      </w:r>
      <w:r w:rsidR="00134EB8" w:rsidRPr="00134EB8">
        <w:rPr>
          <w:rFonts w:ascii="Arial" w:eastAsia="Calibri" w:hAnsi="Arial" w:cs="Arial"/>
          <w:color w:val="auto"/>
          <w:lang w:val="uk-UA" w:bidi="ar-SA"/>
        </w:rPr>
        <w:t xml:space="preserve">                         </w:t>
      </w:r>
      <w:r w:rsidRPr="00134EB8">
        <w:rPr>
          <w:rFonts w:ascii="Arial" w:eastAsia="Calibri" w:hAnsi="Arial" w:cs="Arial"/>
          <w:color w:val="auto"/>
          <w:lang w:val="uk-UA" w:bidi="ar-SA"/>
        </w:rPr>
        <w:t xml:space="preserve">   </w:t>
      </w:r>
      <w:r w:rsidR="00134EB8" w:rsidRPr="00134EB8">
        <w:rPr>
          <w:rFonts w:ascii="Arial" w:eastAsia="Calibri" w:hAnsi="Arial" w:cs="Arial"/>
          <w:color w:val="auto"/>
          <w:lang w:val="uk-UA" w:bidi="ar-SA"/>
        </w:rPr>
        <w:t xml:space="preserve">  </w:t>
      </w:r>
      <w:r w:rsidR="004167B1" w:rsidRPr="00134EB8">
        <w:rPr>
          <w:rFonts w:ascii="Arial" w:eastAsia="Calibri" w:hAnsi="Arial" w:cs="Arial"/>
          <w:color w:val="auto"/>
          <w:lang w:val="uk-UA" w:bidi="ar-SA"/>
        </w:rPr>
        <w:t>Додаток 2</w:t>
      </w:r>
    </w:p>
    <w:p w:rsidR="004167B1" w:rsidRPr="00134EB8" w:rsidRDefault="00B672B9" w:rsidP="00B672B9">
      <w:pPr>
        <w:widowControl/>
        <w:shd w:val="clear" w:color="auto" w:fill="FFFFFF"/>
        <w:ind w:left="5670"/>
        <w:jc w:val="center"/>
        <w:rPr>
          <w:rFonts w:ascii="Arial" w:eastAsia="Calibri" w:hAnsi="Arial" w:cs="Arial"/>
          <w:color w:val="auto"/>
          <w:lang w:val="uk-UA" w:bidi="ar-SA"/>
        </w:rPr>
      </w:pPr>
      <w:r>
        <w:rPr>
          <w:rFonts w:ascii="Times New Roman" w:eastAsia="Calibri" w:hAnsi="Times New Roman" w:cs="Times New Roman"/>
          <w:color w:val="auto"/>
          <w:lang w:val="uk-UA" w:bidi="ar-SA"/>
        </w:rPr>
        <w:t xml:space="preserve">            </w:t>
      </w:r>
      <w:r w:rsidR="004167B1" w:rsidRPr="00134EB8">
        <w:rPr>
          <w:rFonts w:ascii="Arial" w:eastAsia="Calibri" w:hAnsi="Arial" w:cs="Arial"/>
          <w:color w:val="auto"/>
          <w:lang w:val="uk-UA" w:bidi="ar-SA"/>
        </w:rPr>
        <w:t>до Освітньої програми</w:t>
      </w:r>
    </w:p>
    <w:p w:rsidR="004167B1" w:rsidRPr="00134EB8" w:rsidRDefault="00586688" w:rsidP="004167B1">
      <w:pPr>
        <w:widowControl/>
        <w:shd w:val="clear" w:color="auto" w:fill="FFFFFF"/>
        <w:ind w:left="5670"/>
        <w:jc w:val="right"/>
        <w:rPr>
          <w:rFonts w:ascii="Arial" w:eastAsia="Calibri" w:hAnsi="Arial" w:cs="Arial"/>
          <w:color w:val="auto"/>
          <w:lang w:val="uk-UA" w:bidi="ar-SA"/>
        </w:rPr>
      </w:pPr>
      <w:r w:rsidRPr="00134EB8">
        <w:rPr>
          <w:rFonts w:ascii="Arial" w:eastAsia="Calibri" w:hAnsi="Arial" w:cs="Arial"/>
          <w:color w:val="auto"/>
          <w:lang w:val="uk-UA" w:bidi="ar-SA"/>
        </w:rPr>
        <w:t>________________________________</w:t>
      </w:r>
    </w:p>
    <w:p w:rsidR="00134EB8" w:rsidRPr="00313F2B" w:rsidRDefault="00134EB8" w:rsidP="00134EB8">
      <w:pPr>
        <w:jc w:val="center"/>
        <w:rPr>
          <w:rFonts w:ascii="Arial" w:hAnsi="Arial" w:cs="Arial"/>
        </w:rPr>
      </w:pPr>
      <w:r>
        <w:rPr>
          <w:rFonts w:ascii="Times New Roman" w:hAnsi="Times New Roman"/>
        </w:rPr>
        <w:t xml:space="preserve">                                                                             </w:t>
      </w:r>
      <w:r w:rsidRPr="00313F2B">
        <w:rPr>
          <w:rFonts w:ascii="Arial" w:hAnsi="Arial" w:cs="Arial"/>
        </w:rPr>
        <w:t xml:space="preserve">                                      </w:t>
      </w:r>
    </w:p>
    <w:tbl>
      <w:tblPr>
        <w:tblW w:w="0" w:type="auto"/>
        <w:tblInd w:w="4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0"/>
      </w:tblGrid>
      <w:tr w:rsidR="00134EB8" w:rsidRPr="00EA6D8A" w:rsidTr="00CC4E10">
        <w:tc>
          <w:tcPr>
            <w:tcW w:w="5210" w:type="dxa"/>
            <w:tcBorders>
              <w:top w:val="nil"/>
              <w:left w:val="nil"/>
              <w:bottom w:val="nil"/>
              <w:right w:val="nil"/>
            </w:tcBorders>
            <w:shd w:val="clear" w:color="auto" w:fill="auto"/>
          </w:tcPr>
          <w:p w:rsidR="00134EB8" w:rsidRPr="00485221" w:rsidRDefault="00134EB8" w:rsidP="00CC4E10">
            <w:pPr>
              <w:rPr>
                <w:rFonts w:ascii="Arial" w:hAnsi="Arial" w:cs="Arial"/>
                <w:b/>
                <w:lang w:val="uk-UA"/>
              </w:rPr>
            </w:pPr>
            <w:r w:rsidRPr="00134EB8">
              <w:rPr>
                <w:rFonts w:ascii="Arial" w:hAnsi="Arial" w:cs="Arial"/>
                <w:b/>
                <w:lang w:val="ru-RU"/>
              </w:rPr>
              <w:t>ЗАТ</w:t>
            </w:r>
            <w:r w:rsidRPr="00485221">
              <w:rPr>
                <w:rFonts w:ascii="Arial" w:hAnsi="Arial" w:cs="Arial"/>
                <w:b/>
                <w:lang w:val="uk-UA"/>
              </w:rPr>
              <w:t>ВЕРДЖУЮ.</w:t>
            </w:r>
          </w:p>
          <w:p w:rsidR="00134EB8" w:rsidRDefault="00134EB8" w:rsidP="00CC4E10">
            <w:pPr>
              <w:rPr>
                <w:rFonts w:ascii="Arial" w:hAnsi="Arial" w:cs="Arial"/>
                <w:lang w:val="uk-UA"/>
              </w:rPr>
            </w:pPr>
            <w:r>
              <w:rPr>
                <w:rFonts w:ascii="Arial" w:hAnsi="Arial" w:cs="Arial"/>
                <w:lang w:val="uk-UA"/>
              </w:rPr>
              <w:t>Директорка школи</w:t>
            </w:r>
          </w:p>
          <w:p w:rsidR="00134EB8" w:rsidRPr="003E018F" w:rsidRDefault="00134EB8" w:rsidP="00CC4E10">
            <w:pPr>
              <w:rPr>
                <w:rFonts w:ascii="Arial" w:hAnsi="Arial" w:cs="Arial"/>
                <w:sz w:val="16"/>
                <w:szCs w:val="16"/>
                <w:lang w:val="uk-UA"/>
              </w:rPr>
            </w:pPr>
          </w:p>
          <w:p w:rsidR="00134EB8" w:rsidRPr="00485221" w:rsidRDefault="00134EB8" w:rsidP="00CC4E10">
            <w:pPr>
              <w:rPr>
                <w:rFonts w:ascii="Arial" w:hAnsi="Arial" w:cs="Arial"/>
                <w:lang w:val="uk-UA"/>
              </w:rPr>
            </w:pPr>
            <w:r w:rsidRPr="00485221">
              <w:rPr>
                <w:rFonts w:ascii="Arial" w:hAnsi="Arial" w:cs="Arial"/>
                <w:lang w:val="uk-UA"/>
              </w:rPr>
              <w:t xml:space="preserve">________________________ </w:t>
            </w:r>
            <w:r>
              <w:rPr>
                <w:rFonts w:ascii="Arial" w:hAnsi="Arial" w:cs="Arial"/>
                <w:lang w:val="uk-UA"/>
              </w:rPr>
              <w:t>І.Чорнобиль</w:t>
            </w:r>
          </w:p>
          <w:p w:rsidR="00134EB8" w:rsidRPr="00485221" w:rsidRDefault="00134EB8" w:rsidP="00CC4E10">
            <w:pPr>
              <w:rPr>
                <w:rFonts w:ascii="Arial" w:hAnsi="Arial" w:cs="Arial"/>
                <w:lang w:val="uk-UA"/>
              </w:rPr>
            </w:pPr>
            <w:r w:rsidRPr="00485221">
              <w:rPr>
                <w:rFonts w:ascii="Arial" w:hAnsi="Arial" w:cs="Arial"/>
                <w:lang w:val="uk-UA"/>
              </w:rPr>
              <w:t xml:space="preserve">                                                                                        _______________________</w:t>
            </w:r>
            <w:r>
              <w:rPr>
                <w:rFonts w:ascii="Arial" w:hAnsi="Arial" w:cs="Arial"/>
                <w:lang w:val="uk-UA"/>
              </w:rPr>
              <w:t xml:space="preserve">2021 </w:t>
            </w:r>
            <w:r w:rsidRPr="00485221">
              <w:rPr>
                <w:rFonts w:ascii="Arial" w:hAnsi="Arial" w:cs="Arial"/>
                <w:lang w:val="uk-UA"/>
              </w:rPr>
              <w:t>року</w:t>
            </w:r>
          </w:p>
          <w:p w:rsidR="00134EB8" w:rsidRPr="00134EB8" w:rsidRDefault="00134EB8" w:rsidP="00CC4E10">
            <w:pPr>
              <w:jc w:val="center"/>
              <w:rPr>
                <w:rFonts w:ascii="Arial" w:hAnsi="Arial" w:cs="Arial"/>
                <w:lang w:val="ru-RU"/>
              </w:rPr>
            </w:pPr>
          </w:p>
        </w:tc>
      </w:tr>
    </w:tbl>
    <w:p w:rsidR="00B672B9" w:rsidRPr="00134EB8" w:rsidRDefault="00B672B9" w:rsidP="00B672B9">
      <w:pPr>
        <w:jc w:val="center"/>
        <w:rPr>
          <w:rFonts w:ascii="Times New Roman" w:hAnsi="Times New Roman" w:cs="Times New Roman"/>
          <w:lang w:val="ru-RU"/>
        </w:rPr>
      </w:pPr>
    </w:p>
    <w:p w:rsidR="00B672B9" w:rsidRPr="00B672B9" w:rsidRDefault="00B672B9" w:rsidP="004167B1">
      <w:pPr>
        <w:widowControl/>
        <w:shd w:val="clear" w:color="auto" w:fill="FFFFFF"/>
        <w:ind w:left="5670"/>
        <w:jc w:val="right"/>
        <w:rPr>
          <w:rFonts w:ascii="Times New Roman" w:eastAsia="Calibri" w:hAnsi="Times New Roman" w:cs="Times New Roman"/>
          <w:color w:val="auto"/>
          <w:lang w:val="uk-UA" w:bidi="ar-SA"/>
        </w:rPr>
      </w:pPr>
    </w:p>
    <w:p w:rsidR="00304843" w:rsidRPr="00523D1A" w:rsidRDefault="00304843" w:rsidP="00304843">
      <w:pPr>
        <w:widowControl/>
        <w:jc w:val="center"/>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 xml:space="preserve">Перелік навчальних програм </w:t>
      </w:r>
    </w:p>
    <w:p w:rsidR="00304843" w:rsidRPr="00523D1A" w:rsidRDefault="00304843" w:rsidP="00304843">
      <w:pPr>
        <w:widowControl/>
        <w:jc w:val="center"/>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для учнів закладів загальної середньої освіти ІІ ступеня</w:t>
      </w:r>
    </w:p>
    <w:p w:rsidR="00304843" w:rsidRPr="00523D1A" w:rsidRDefault="00304843" w:rsidP="00304843">
      <w:pPr>
        <w:widowControl/>
        <w:jc w:val="center"/>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 xml:space="preserve">(затверджені наказами МОН від </w:t>
      </w:r>
      <w:r w:rsidRPr="00523D1A">
        <w:rPr>
          <w:rFonts w:ascii="Times New Roman" w:eastAsia="Times New Roman" w:hAnsi="Times New Roman" w:cs="Times New Roman"/>
          <w:color w:val="auto"/>
          <w:sz w:val="28"/>
          <w:szCs w:val="28"/>
          <w:lang w:val="uk-UA" w:eastAsia="uk-UA" w:bidi="ar-SA"/>
        </w:rPr>
        <w:t xml:space="preserve">07.06.2017 № 804 та від </w:t>
      </w:r>
      <w:r w:rsidRPr="00523D1A">
        <w:rPr>
          <w:rFonts w:ascii="Times New Roman" w:eastAsia="Calibri" w:hAnsi="Times New Roman" w:cs="Times New Roman"/>
          <w:color w:val="auto"/>
          <w:sz w:val="28"/>
          <w:szCs w:val="28"/>
          <w:lang w:val="uk-UA" w:bidi="ar-SA"/>
        </w:rPr>
        <w:t>23.10.2017 № 1407</w:t>
      </w:r>
      <w:r w:rsidRPr="00523D1A">
        <w:rPr>
          <w:rFonts w:ascii="Times New Roman" w:eastAsia="Times New Roman" w:hAnsi="Times New Roman" w:cs="Times New Roman"/>
          <w:color w:val="auto"/>
          <w:sz w:val="28"/>
          <w:szCs w:val="28"/>
          <w:lang w:val="uk-UA" w:eastAsia="uk-UA" w:bidi="ar-SA"/>
        </w:rPr>
        <w:t>)</w:t>
      </w:r>
    </w:p>
    <w:p w:rsidR="00304843" w:rsidRPr="00523D1A" w:rsidRDefault="00304843" w:rsidP="00304843">
      <w:pPr>
        <w:widowControl/>
        <w:jc w:val="center"/>
        <w:rPr>
          <w:rFonts w:ascii="Times New Roman" w:eastAsia="Calibri" w:hAnsi="Times New Roman" w:cs="Times New Roman"/>
          <w:i/>
          <w:color w:val="auto"/>
          <w:sz w:val="28"/>
          <w:szCs w:val="28"/>
          <w:lang w:val="uk-UA" w:bidi="ar-SA"/>
        </w:rPr>
      </w:pP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51"/>
        <w:gridCol w:w="9640"/>
      </w:tblGrid>
      <w:tr w:rsidR="00304843" w:rsidRPr="00523D1A" w:rsidTr="00FD6C6D">
        <w:trPr>
          <w:trHeight w:val="753"/>
        </w:trPr>
        <w:tc>
          <w:tcPr>
            <w:tcW w:w="851"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 п/п</w:t>
            </w: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jc w:val="center"/>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Назва навчальної програми</w:t>
            </w:r>
          </w:p>
        </w:tc>
      </w:tr>
      <w:tr w:rsidR="00304843" w:rsidRPr="00523D1A" w:rsidTr="00FD6C6D">
        <w:trPr>
          <w:trHeight w:val="395"/>
        </w:trPr>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Українська мова</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Українська література</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Біологія</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Всесвітня історія</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Географія</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Зарубіжна література</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Інформатика</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Історія України</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Математика</w:t>
            </w:r>
          </w:p>
        </w:tc>
      </w:tr>
      <w:tr w:rsidR="00304843" w:rsidRPr="00523D1A" w:rsidTr="00FD6C6D">
        <w:trPr>
          <w:trHeight w:val="246"/>
        </w:trPr>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Мистецтво</w:t>
            </w:r>
          </w:p>
        </w:tc>
      </w:tr>
      <w:tr w:rsidR="00304843" w:rsidRPr="00523D1A" w:rsidTr="00FD6C6D">
        <w:trPr>
          <w:trHeight w:val="246"/>
        </w:trPr>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Основи здоров’я</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Природознавство</w:t>
            </w:r>
          </w:p>
        </w:tc>
      </w:tr>
      <w:tr w:rsidR="00304843" w:rsidRPr="00523D1A" w:rsidTr="00FD6C6D">
        <w:trPr>
          <w:trHeight w:val="246"/>
        </w:trPr>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Трудове навчання</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Фізика</w:t>
            </w:r>
          </w:p>
        </w:tc>
      </w:tr>
      <w:tr w:rsidR="00304843" w:rsidRPr="00523D1A" w:rsidTr="00FD6C6D">
        <w:trPr>
          <w:trHeight w:val="246"/>
        </w:trPr>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Фізична культура</w:t>
            </w:r>
          </w:p>
        </w:tc>
      </w:tr>
      <w:tr w:rsidR="00304843" w:rsidRPr="00523D1A" w:rsidTr="00FD6C6D">
        <w:trPr>
          <w:trHeight w:val="246"/>
        </w:trPr>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Хімія</w:t>
            </w:r>
          </w:p>
        </w:tc>
      </w:tr>
      <w:tr w:rsidR="00304843" w:rsidRPr="00523D1A" w:rsidTr="00FD6C6D">
        <w:tc>
          <w:tcPr>
            <w:tcW w:w="851" w:type="dxa"/>
            <w:tcBorders>
              <w:top w:val="single" w:sz="4" w:space="0" w:color="auto"/>
              <w:left w:val="single" w:sz="4" w:space="0" w:color="auto"/>
              <w:bottom w:val="single" w:sz="4" w:space="0" w:color="auto"/>
              <w:right w:val="single" w:sz="4" w:space="0" w:color="auto"/>
            </w:tcBorders>
          </w:tcPr>
          <w:p w:rsidR="00304843" w:rsidRPr="00523D1A" w:rsidRDefault="00304843" w:rsidP="00304843">
            <w:pPr>
              <w:widowControl/>
              <w:numPr>
                <w:ilvl w:val="0"/>
                <w:numId w:val="1"/>
              </w:numPr>
              <w:spacing w:after="200" w:line="276" w:lineRule="auto"/>
              <w:contextualSpacing/>
              <w:rPr>
                <w:rFonts w:ascii="Times New Roman" w:eastAsia="Calibri" w:hAnsi="Times New Roman" w:cs="Times New Roman"/>
                <w:color w:val="auto"/>
                <w:sz w:val="28"/>
                <w:szCs w:val="28"/>
                <w:lang w:val="uk-UA" w:bidi="ar-SA"/>
              </w:rPr>
            </w:pPr>
          </w:p>
        </w:tc>
        <w:tc>
          <w:tcPr>
            <w:tcW w:w="9640" w:type="dxa"/>
            <w:tcBorders>
              <w:top w:val="single" w:sz="4" w:space="0" w:color="auto"/>
              <w:left w:val="single" w:sz="4" w:space="0" w:color="auto"/>
              <w:bottom w:val="single" w:sz="4" w:space="0" w:color="auto"/>
              <w:right w:val="single" w:sz="4" w:space="0" w:color="auto"/>
            </w:tcBorders>
            <w:hideMark/>
          </w:tcPr>
          <w:p w:rsidR="00304843" w:rsidRPr="00523D1A" w:rsidRDefault="00304843" w:rsidP="00FD6C6D">
            <w:pPr>
              <w:widowControl/>
              <w:rPr>
                <w:rFonts w:ascii="Times New Roman" w:eastAsia="Calibri" w:hAnsi="Times New Roman" w:cs="Times New Roman"/>
                <w:color w:val="auto"/>
                <w:sz w:val="28"/>
                <w:szCs w:val="28"/>
                <w:lang w:val="uk-UA" w:bidi="ar-SA"/>
              </w:rPr>
            </w:pPr>
            <w:r w:rsidRPr="00523D1A">
              <w:rPr>
                <w:rFonts w:ascii="Times New Roman" w:eastAsia="Calibri" w:hAnsi="Times New Roman" w:cs="Times New Roman"/>
                <w:color w:val="auto"/>
                <w:sz w:val="28"/>
                <w:szCs w:val="28"/>
                <w:lang w:val="uk-UA" w:bidi="ar-SA"/>
              </w:rPr>
              <w:t>Іноземні мови</w:t>
            </w:r>
          </w:p>
        </w:tc>
      </w:tr>
    </w:tbl>
    <w:p w:rsidR="007D51D6" w:rsidRDefault="007D51D6" w:rsidP="007D51D6">
      <w:pPr>
        <w:widowControl/>
        <w:shd w:val="clear" w:color="auto" w:fill="FFFFFF"/>
        <w:ind w:left="5529"/>
        <w:jc w:val="right"/>
        <w:rPr>
          <w:rFonts w:ascii="Times New Roman" w:eastAsia="Calibri" w:hAnsi="Times New Roman" w:cs="Times New Roman"/>
          <w:color w:val="auto"/>
          <w:sz w:val="28"/>
          <w:szCs w:val="28"/>
          <w:lang w:val="uk-UA" w:bidi="ar-SA"/>
        </w:rPr>
      </w:pPr>
    </w:p>
    <w:p w:rsidR="007D51D6" w:rsidRDefault="007D51D6" w:rsidP="007D51D6">
      <w:pPr>
        <w:widowControl/>
        <w:shd w:val="clear" w:color="auto" w:fill="FFFFFF"/>
        <w:ind w:left="5529"/>
        <w:jc w:val="right"/>
        <w:rPr>
          <w:rFonts w:ascii="Times New Roman" w:eastAsia="Calibri" w:hAnsi="Times New Roman" w:cs="Times New Roman"/>
          <w:color w:val="auto"/>
          <w:sz w:val="28"/>
          <w:szCs w:val="28"/>
          <w:lang w:val="uk-UA" w:bidi="ar-SA"/>
        </w:rPr>
      </w:pPr>
    </w:p>
    <w:p w:rsidR="007D51D6" w:rsidRDefault="007D51D6" w:rsidP="007D51D6">
      <w:pPr>
        <w:widowControl/>
        <w:shd w:val="clear" w:color="auto" w:fill="FFFFFF"/>
        <w:ind w:left="5529"/>
        <w:jc w:val="right"/>
        <w:rPr>
          <w:rFonts w:ascii="Times New Roman" w:eastAsia="Calibri" w:hAnsi="Times New Roman" w:cs="Times New Roman"/>
          <w:color w:val="auto"/>
          <w:sz w:val="28"/>
          <w:szCs w:val="28"/>
          <w:lang w:val="uk-UA" w:bidi="ar-SA"/>
        </w:rPr>
      </w:pPr>
    </w:p>
    <w:p w:rsidR="007D51D6" w:rsidRDefault="007D51D6" w:rsidP="007D51D6">
      <w:pPr>
        <w:widowControl/>
        <w:shd w:val="clear" w:color="auto" w:fill="FFFFFF"/>
        <w:ind w:left="5529"/>
        <w:jc w:val="right"/>
        <w:rPr>
          <w:rFonts w:ascii="Times New Roman" w:eastAsia="Calibri" w:hAnsi="Times New Roman" w:cs="Times New Roman"/>
          <w:color w:val="auto"/>
          <w:sz w:val="28"/>
          <w:szCs w:val="28"/>
          <w:lang w:val="uk-UA" w:bidi="ar-SA"/>
        </w:rPr>
      </w:pPr>
    </w:p>
    <w:p w:rsidR="007D51D6" w:rsidRDefault="007D51D6" w:rsidP="007D51D6">
      <w:pPr>
        <w:widowControl/>
        <w:shd w:val="clear" w:color="auto" w:fill="FFFFFF"/>
        <w:ind w:left="5529"/>
        <w:jc w:val="right"/>
        <w:rPr>
          <w:rFonts w:ascii="Times New Roman" w:eastAsia="Calibri" w:hAnsi="Times New Roman" w:cs="Times New Roman"/>
          <w:color w:val="auto"/>
          <w:sz w:val="28"/>
          <w:szCs w:val="28"/>
          <w:lang w:val="uk-UA" w:bidi="ar-SA"/>
        </w:rPr>
      </w:pPr>
    </w:p>
    <w:p w:rsidR="007D51D6" w:rsidRDefault="007D51D6" w:rsidP="007D51D6">
      <w:pPr>
        <w:widowControl/>
        <w:shd w:val="clear" w:color="auto" w:fill="FFFFFF"/>
        <w:ind w:left="5529"/>
        <w:jc w:val="right"/>
        <w:rPr>
          <w:rFonts w:ascii="Times New Roman" w:eastAsia="Calibri" w:hAnsi="Times New Roman" w:cs="Times New Roman"/>
          <w:color w:val="auto"/>
          <w:sz w:val="28"/>
          <w:szCs w:val="28"/>
          <w:lang w:val="uk-UA" w:bidi="ar-SA"/>
        </w:rPr>
      </w:pPr>
    </w:p>
    <w:p w:rsidR="004167B1" w:rsidRDefault="004167B1" w:rsidP="004167B1">
      <w:pPr>
        <w:widowControl/>
        <w:shd w:val="clear" w:color="auto" w:fill="FFFFFF"/>
        <w:rPr>
          <w:rFonts w:ascii="Times New Roman" w:eastAsia="Calibri" w:hAnsi="Times New Roman" w:cs="Times New Roman"/>
          <w:color w:val="auto"/>
          <w:sz w:val="28"/>
          <w:szCs w:val="28"/>
          <w:lang w:val="uk-UA" w:bidi="ar-SA"/>
        </w:rPr>
      </w:pPr>
    </w:p>
    <w:p w:rsidR="00586688" w:rsidRDefault="00B672B9" w:rsidP="00B672B9">
      <w:pPr>
        <w:widowControl/>
        <w:shd w:val="clear" w:color="auto" w:fill="FFFFFF"/>
        <w:ind w:left="5670"/>
        <w:jc w:val="center"/>
        <w:rPr>
          <w:rFonts w:ascii="Times New Roman" w:eastAsia="Calibri" w:hAnsi="Times New Roman" w:cs="Times New Roman"/>
          <w:color w:val="auto"/>
          <w:lang w:val="uk-UA" w:bidi="ar-SA"/>
        </w:rPr>
      </w:pPr>
      <w:r>
        <w:rPr>
          <w:rFonts w:ascii="Times New Roman" w:eastAsia="Calibri" w:hAnsi="Times New Roman" w:cs="Times New Roman"/>
          <w:color w:val="auto"/>
          <w:lang w:val="uk-UA" w:bidi="ar-SA"/>
        </w:rPr>
        <w:t xml:space="preserve">            </w:t>
      </w:r>
    </w:p>
    <w:p w:rsidR="00586688" w:rsidRDefault="00586688" w:rsidP="00B672B9">
      <w:pPr>
        <w:widowControl/>
        <w:shd w:val="clear" w:color="auto" w:fill="FFFFFF"/>
        <w:ind w:left="5670"/>
        <w:jc w:val="center"/>
        <w:rPr>
          <w:rFonts w:ascii="Times New Roman" w:eastAsia="Calibri" w:hAnsi="Times New Roman" w:cs="Times New Roman"/>
          <w:color w:val="auto"/>
          <w:lang w:val="uk-UA" w:bidi="ar-SA"/>
        </w:rPr>
      </w:pPr>
    </w:p>
    <w:p w:rsidR="004167B1" w:rsidRPr="00134EB8" w:rsidRDefault="00B672B9" w:rsidP="00B672B9">
      <w:pPr>
        <w:widowControl/>
        <w:shd w:val="clear" w:color="auto" w:fill="FFFFFF"/>
        <w:ind w:left="5670"/>
        <w:jc w:val="center"/>
        <w:rPr>
          <w:rFonts w:ascii="Arial" w:eastAsia="Calibri" w:hAnsi="Arial" w:cs="Arial"/>
          <w:color w:val="auto"/>
          <w:lang w:val="uk-UA" w:bidi="ar-SA"/>
        </w:rPr>
      </w:pPr>
      <w:r>
        <w:rPr>
          <w:rFonts w:ascii="Times New Roman" w:eastAsia="Calibri" w:hAnsi="Times New Roman" w:cs="Times New Roman"/>
          <w:color w:val="auto"/>
          <w:lang w:val="uk-UA" w:bidi="ar-SA"/>
        </w:rPr>
        <w:t xml:space="preserve">  </w:t>
      </w:r>
      <w:r w:rsidR="004167B1" w:rsidRPr="00134EB8">
        <w:rPr>
          <w:rFonts w:ascii="Arial" w:eastAsia="Calibri" w:hAnsi="Arial" w:cs="Arial"/>
          <w:color w:val="auto"/>
          <w:lang w:val="uk-UA" w:bidi="ar-SA"/>
        </w:rPr>
        <w:t>Додаток 3</w:t>
      </w:r>
    </w:p>
    <w:p w:rsidR="00586688" w:rsidRPr="00134EB8" w:rsidRDefault="00586688" w:rsidP="00586688">
      <w:pPr>
        <w:widowControl/>
        <w:shd w:val="clear" w:color="auto" w:fill="FFFFFF"/>
        <w:ind w:left="5670"/>
        <w:jc w:val="center"/>
        <w:rPr>
          <w:rFonts w:ascii="Arial" w:eastAsia="Calibri" w:hAnsi="Arial" w:cs="Arial"/>
          <w:color w:val="auto"/>
          <w:lang w:val="uk-UA" w:bidi="ar-SA"/>
        </w:rPr>
      </w:pPr>
      <w:r>
        <w:rPr>
          <w:rFonts w:ascii="Times New Roman" w:eastAsia="Calibri" w:hAnsi="Times New Roman" w:cs="Times New Roman"/>
          <w:color w:val="auto"/>
          <w:lang w:val="uk-UA" w:bidi="ar-SA"/>
        </w:rPr>
        <w:t xml:space="preserve">            </w:t>
      </w:r>
      <w:r w:rsidRPr="00134EB8">
        <w:rPr>
          <w:rFonts w:ascii="Arial" w:eastAsia="Calibri" w:hAnsi="Arial" w:cs="Arial"/>
          <w:color w:val="auto"/>
          <w:lang w:val="uk-UA" w:bidi="ar-SA"/>
        </w:rPr>
        <w:t>до Освітньої програми</w:t>
      </w:r>
    </w:p>
    <w:p w:rsidR="00586688" w:rsidRPr="00134EB8" w:rsidRDefault="00586688" w:rsidP="00586688">
      <w:pPr>
        <w:widowControl/>
        <w:shd w:val="clear" w:color="auto" w:fill="FFFFFF"/>
        <w:ind w:left="5670"/>
        <w:jc w:val="right"/>
        <w:rPr>
          <w:rFonts w:ascii="Arial" w:eastAsia="Calibri" w:hAnsi="Arial" w:cs="Arial"/>
          <w:color w:val="auto"/>
          <w:lang w:val="uk-UA" w:bidi="ar-SA"/>
        </w:rPr>
      </w:pPr>
      <w:r w:rsidRPr="00134EB8">
        <w:rPr>
          <w:rFonts w:ascii="Arial" w:eastAsia="Calibri" w:hAnsi="Arial" w:cs="Arial"/>
          <w:color w:val="auto"/>
          <w:lang w:val="uk-UA" w:bidi="ar-SA"/>
        </w:rPr>
        <w:t>________________________________</w:t>
      </w:r>
    </w:p>
    <w:p w:rsidR="00134EB8" w:rsidRPr="00313F2B" w:rsidRDefault="00134EB8" w:rsidP="00134EB8">
      <w:pPr>
        <w:jc w:val="center"/>
        <w:rPr>
          <w:rFonts w:ascii="Arial" w:hAnsi="Arial" w:cs="Arial"/>
        </w:rPr>
      </w:pPr>
      <w:r>
        <w:rPr>
          <w:rFonts w:ascii="Times New Roman" w:hAnsi="Times New Roman"/>
        </w:rPr>
        <w:t xml:space="preserve">                                                                             </w:t>
      </w:r>
      <w:r w:rsidRPr="00313F2B">
        <w:rPr>
          <w:rFonts w:ascii="Arial" w:hAnsi="Arial" w:cs="Arial"/>
        </w:rPr>
        <w:t xml:space="preserve">                                      </w:t>
      </w:r>
    </w:p>
    <w:tbl>
      <w:tblPr>
        <w:tblW w:w="0" w:type="auto"/>
        <w:tblInd w:w="4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10"/>
      </w:tblGrid>
      <w:tr w:rsidR="00134EB8" w:rsidRPr="00304843" w:rsidTr="00CC4E10">
        <w:tc>
          <w:tcPr>
            <w:tcW w:w="5210" w:type="dxa"/>
            <w:tcBorders>
              <w:top w:val="nil"/>
              <w:left w:val="nil"/>
              <w:bottom w:val="nil"/>
              <w:right w:val="nil"/>
            </w:tcBorders>
            <w:shd w:val="clear" w:color="auto" w:fill="auto"/>
          </w:tcPr>
          <w:p w:rsidR="00134EB8" w:rsidRPr="00485221" w:rsidRDefault="00134EB8" w:rsidP="00CC4E10">
            <w:pPr>
              <w:rPr>
                <w:rFonts w:ascii="Arial" w:hAnsi="Arial" w:cs="Arial"/>
                <w:b/>
                <w:lang w:val="uk-UA"/>
              </w:rPr>
            </w:pPr>
            <w:r w:rsidRPr="00134EB8">
              <w:rPr>
                <w:rFonts w:ascii="Arial" w:hAnsi="Arial" w:cs="Arial"/>
                <w:b/>
                <w:lang w:val="ru-RU"/>
              </w:rPr>
              <w:t>ЗАТ</w:t>
            </w:r>
            <w:r w:rsidRPr="00485221">
              <w:rPr>
                <w:rFonts w:ascii="Arial" w:hAnsi="Arial" w:cs="Arial"/>
                <w:b/>
                <w:lang w:val="uk-UA"/>
              </w:rPr>
              <w:t>ВЕРДЖУЮ.</w:t>
            </w:r>
          </w:p>
          <w:p w:rsidR="00134EB8" w:rsidRDefault="00134EB8" w:rsidP="00CC4E10">
            <w:pPr>
              <w:rPr>
                <w:rFonts w:ascii="Arial" w:hAnsi="Arial" w:cs="Arial"/>
                <w:lang w:val="uk-UA"/>
              </w:rPr>
            </w:pPr>
            <w:r>
              <w:rPr>
                <w:rFonts w:ascii="Arial" w:hAnsi="Arial" w:cs="Arial"/>
                <w:lang w:val="uk-UA"/>
              </w:rPr>
              <w:t>Директорка школи</w:t>
            </w:r>
          </w:p>
          <w:p w:rsidR="00134EB8" w:rsidRPr="003E018F" w:rsidRDefault="00134EB8" w:rsidP="00CC4E10">
            <w:pPr>
              <w:rPr>
                <w:rFonts w:ascii="Arial" w:hAnsi="Arial" w:cs="Arial"/>
                <w:sz w:val="16"/>
                <w:szCs w:val="16"/>
                <w:lang w:val="uk-UA"/>
              </w:rPr>
            </w:pPr>
          </w:p>
          <w:p w:rsidR="00134EB8" w:rsidRPr="00485221" w:rsidRDefault="00134EB8" w:rsidP="00CC4E10">
            <w:pPr>
              <w:rPr>
                <w:rFonts w:ascii="Arial" w:hAnsi="Arial" w:cs="Arial"/>
                <w:lang w:val="uk-UA"/>
              </w:rPr>
            </w:pPr>
            <w:r w:rsidRPr="00485221">
              <w:rPr>
                <w:rFonts w:ascii="Arial" w:hAnsi="Arial" w:cs="Arial"/>
                <w:lang w:val="uk-UA"/>
              </w:rPr>
              <w:t xml:space="preserve">________________________ </w:t>
            </w:r>
            <w:r>
              <w:rPr>
                <w:rFonts w:ascii="Arial" w:hAnsi="Arial" w:cs="Arial"/>
                <w:lang w:val="uk-UA"/>
              </w:rPr>
              <w:t>І.Чорнобиль</w:t>
            </w:r>
          </w:p>
          <w:p w:rsidR="00134EB8" w:rsidRPr="00485221" w:rsidRDefault="00134EB8" w:rsidP="00CC4E10">
            <w:pPr>
              <w:rPr>
                <w:rFonts w:ascii="Arial" w:hAnsi="Arial" w:cs="Arial"/>
                <w:lang w:val="uk-UA"/>
              </w:rPr>
            </w:pPr>
            <w:r w:rsidRPr="00485221">
              <w:rPr>
                <w:rFonts w:ascii="Arial" w:hAnsi="Arial" w:cs="Arial"/>
                <w:lang w:val="uk-UA"/>
              </w:rPr>
              <w:t xml:space="preserve">                                                                                        _______________________</w:t>
            </w:r>
            <w:r>
              <w:rPr>
                <w:rFonts w:ascii="Arial" w:hAnsi="Arial" w:cs="Arial"/>
                <w:lang w:val="uk-UA"/>
              </w:rPr>
              <w:t xml:space="preserve">2021 </w:t>
            </w:r>
            <w:r w:rsidRPr="00485221">
              <w:rPr>
                <w:rFonts w:ascii="Arial" w:hAnsi="Arial" w:cs="Arial"/>
                <w:lang w:val="uk-UA"/>
              </w:rPr>
              <w:t>року</w:t>
            </w:r>
          </w:p>
          <w:p w:rsidR="00134EB8" w:rsidRPr="00134EB8" w:rsidRDefault="00134EB8" w:rsidP="00CC4E10">
            <w:pPr>
              <w:jc w:val="center"/>
              <w:rPr>
                <w:rFonts w:ascii="Arial" w:hAnsi="Arial" w:cs="Arial"/>
                <w:lang w:val="ru-RU"/>
              </w:rPr>
            </w:pPr>
          </w:p>
        </w:tc>
      </w:tr>
    </w:tbl>
    <w:p w:rsidR="00B672B9" w:rsidRPr="00134EB8" w:rsidRDefault="00B672B9" w:rsidP="004167B1">
      <w:pPr>
        <w:widowControl/>
        <w:shd w:val="clear" w:color="auto" w:fill="FFFFFF"/>
        <w:ind w:left="5670"/>
        <w:jc w:val="right"/>
        <w:rPr>
          <w:rFonts w:ascii="Times New Roman" w:eastAsia="Calibri" w:hAnsi="Times New Roman" w:cs="Times New Roman"/>
          <w:color w:val="auto"/>
          <w:sz w:val="28"/>
          <w:szCs w:val="28"/>
          <w:lang w:val="ru-RU" w:bidi="ar-SA"/>
        </w:rPr>
      </w:pPr>
    </w:p>
    <w:p w:rsidR="004167B1" w:rsidRDefault="004167B1" w:rsidP="007D51D6">
      <w:pPr>
        <w:widowControl/>
        <w:shd w:val="clear" w:color="auto" w:fill="FFFFFF"/>
        <w:ind w:left="5529"/>
        <w:jc w:val="right"/>
        <w:rPr>
          <w:rFonts w:ascii="Times New Roman" w:eastAsia="Calibri" w:hAnsi="Times New Roman" w:cs="Times New Roman"/>
          <w:color w:val="auto"/>
          <w:sz w:val="28"/>
          <w:szCs w:val="28"/>
          <w:lang w:val="uk-UA" w:bidi="ar-SA"/>
        </w:rPr>
      </w:pPr>
    </w:p>
    <w:p w:rsidR="004167B1" w:rsidRDefault="004167B1" w:rsidP="007D51D6">
      <w:pPr>
        <w:widowControl/>
        <w:jc w:val="center"/>
        <w:rPr>
          <w:rFonts w:ascii="Times New Roman" w:eastAsia="Calibri" w:hAnsi="Times New Roman" w:cs="Times New Roman"/>
          <w:color w:val="auto"/>
          <w:sz w:val="28"/>
          <w:szCs w:val="28"/>
          <w:lang w:val="uk-UA" w:bidi="ar-SA"/>
        </w:rPr>
      </w:pPr>
    </w:p>
    <w:p w:rsidR="007D51D6" w:rsidRPr="00523D1A" w:rsidRDefault="007D51D6" w:rsidP="007D51D6">
      <w:pPr>
        <w:widowControl/>
        <w:jc w:val="center"/>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 xml:space="preserve">Перелік навчальних програм </w:t>
      </w:r>
      <w:r>
        <w:rPr>
          <w:rFonts w:ascii="Times New Roman" w:eastAsia="Calibri" w:hAnsi="Times New Roman" w:cs="Times New Roman"/>
          <w:b/>
          <w:color w:val="auto"/>
          <w:sz w:val="28"/>
          <w:szCs w:val="28"/>
          <w:lang w:val="uk-UA" w:bidi="ar-SA"/>
        </w:rPr>
        <w:t>курсів за вибором та факультативів</w:t>
      </w:r>
    </w:p>
    <w:p w:rsidR="007D51D6" w:rsidRPr="00523D1A" w:rsidRDefault="007D51D6" w:rsidP="007D51D6">
      <w:pPr>
        <w:widowControl/>
        <w:jc w:val="center"/>
        <w:rPr>
          <w:rFonts w:ascii="Times New Roman" w:eastAsia="Calibri" w:hAnsi="Times New Roman" w:cs="Times New Roman"/>
          <w:b/>
          <w:color w:val="auto"/>
          <w:sz w:val="28"/>
          <w:szCs w:val="28"/>
          <w:lang w:val="uk-UA" w:bidi="ar-SA"/>
        </w:rPr>
      </w:pPr>
      <w:r w:rsidRPr="00523D1A">
        <w:rPr>
          <w:rFonts w:ascii="Times New Roman" w:eastAsia="Calibri" w:hAnsi="Times New Roman" w:cs="Times New Roman"/>
          <w:b/>
          <w:color w:val="auto"/>
          <w:sz w:val="28"/>
          <w:szCs w:val="28"/>
          <w:lang w:val="uk-UA" w:bidi="ar-SA"/>
        </w:rPr>
        <w:t xml:space="preserve">для учнів </w:t>
      </w:r>
      <w:r w:rsidR="00586688">
        <w:rPr>
          <w:rFonts w:ascii="Times New Roman" w:eastAsia="Calibri" w:hAnsi="Times New Roman" w:cs="Times New Roman"/>
          <w:b/>
          <w:color w:val="auto"/>
          <w:sz w:val="28"/>
          <w:szCs w:val="28"/>
          <w:lang w:val="uk-UA" w:bidi="ar-SA"/>
        </w:rPr>
        <w:t>_________________________________</w:t>
      </w:r>
    </w:p>
    <w:tbl>
      <w:tblPr>
        <w:tblStyle w:val="a3"/>
        <w:tblW w:w="0" w:type="auto"/>
        <w:tblInd w:w="567" w:type="dxa"/>
        <w:tblLook w:val="04A0"/>
      </w:tblPr>
      <w:tblGrid>
        <w:gridCol w:w="883"/>
        <w:gridCol w:w="5103"/>
        <w:gridCol w:w="1455"/>
        <w:gridCol w:w="2481"/>
      </w:tblGrid>
      <w:tr w:rsidR="007D51D6" w:rsidRPr="00EA6D8A" w:rsidTr="00231407">
        <w:tc>
          <w:tcPr>
            <w:tcW w:w="883" w:type="dxa"/>
          </w:tcPr>
          <w:p w:rsidR="007D51D6" w:rsidRPr="004A28B6" w:rsidRDefault="007D51D6" w:rsidP="00231407">
            <w:pPr>
              <w:jc w:val="both"/>
              <w:rPr>
                <w:rFonts w:ascii="Times New Roman" w:hAnsi="Times New Roman"/>
                <w:b/>
                <w:color w:val="auto"/>
                <w:sz w:val="28"/>
                <w:szCs w:val="28"/>
              </w:rPr>
            </w:pPr>
            <w:r w:rsidRPr="004A28B6">
              <w:rPr>
                <w:rFonts w:ascii="Times New Roman" w:hAnsi="Times New Roman"/>
                <w:b/>
                <w:color w:val="auto"/>
                <w:sz w:val="28"/>
                <w:szCs w:val="28"/>
              </w:rPr>
              <w:t>№з/п</w:t>
            </w:r>
          </w:p>
        </w:tc>
        <w:tc>
          <w:tcPr>
            <w:tcW w:w="5103" w:type="dxa"/>
          </w:tcPr>
          <w:p w:rsidR="007D51D6" w:rsidRPr="004A28B6" w:rsidRDefault="007D51D6" w:rsidP="00586688">
            <w:pPr>
              <w:tabs>
                <w:tab w:val="left" w:pos="3225"/>
              </w:tabs>
              <w:jc w:val="both"/>
              <w:rPr>
                <w:rFonts w:ascii="Times New Roman" w:hAnsi="Times New Roman"/>
                <w:b/>
                <w:color w:val="auto"/>
                <w:sz w:val="28"/>
                <w:szCs w:val="28"/>
              </w:rPr>
            </w:pPr>
            <w:proofErr w:type="spellStart"/>
            <w:r w:rsidRPr="004A28B6">
              <w:rPr>
                <w:rFonts w:ascii="Times New Roman" w:hAnsi="Times New Roman"/>
                <w:b/>
                <w:color w:val="auto"/>
                <w:sz w:val="28"/>
                <w:szCs w:val="28"/>
              </w:rPr>
              <w:t>Навчальні</w:t>
            </w:r>
            <w:proofErr w:type="spellEnd"/>
            <w:r w:rsidRPr="004A28B6">
              <w:rPr>
                <w:rFonts w:ascii="Times New Roman" w:hAnsi="Times New Roman"/>
                <w:b/>
                <w:color w:val="auto"/>
                <w:sz w:val="28"/>
                <w:szCs w:val="28"/>
              </w:rPr>
              <w:t xml:space="preserve"> </w:t>
            </w:r>
            <w:proofErr w:type="spellStart"/>
            <w:r w:rsidRPr="004A28B6">
              <w:rPr>
                <w:rFonts w:ascii="Times New Roman" w:hAnsi="Times New Roman"/>
                <w:b/>
                <w:color w:val="auto"/>
                <w:sz w:val="28"/>
                <w:szCs w:val="28"/>
              </w:rPr>
              <w:t>програми</w:t>
            </w:r>
            <w:proofErr w:type="spellEnd"/>
            <w:r w:rsidR="00586688">
              <w:rPr>
                <w:rFonts w:ascii="Times New Roman" w:hAnsi="Times New Roman"/>
                <w:b/>
                <w:color w:val="auto"/>
                <w:sz w:val="28"/>
                <w:szCs w:val="28"/>
              </w:rPr>
              <w:tab/>
            </w:r>
          </w:p>
        </w:tc>
        <w:tc>
          <w:tcPr>
            <w:tcW w:w="1455" w:type="dxa"/>
          </w:tcPr>
          <w:p w:rsidR="007D51D6" w:rsidRPr="004A28B6" w:rsidRDefault="007D51D6" w:rsidP="00231407">
            <w:pPr>
              <w:jc w:val="both"/>
              <w:rPr>
                <w:rFonts w:ascii="Times New Roman" w:hAnsi="Times New Roman"/>
                <w:b/>
                <w:color w:val="auto"/>
                <w:sz w:val="28"/>
                <w:szCs w:val="28"/>
              </w:rPr>
            </w:pPr>
            <w:proofErr w:type="spellStart"/>
            <w:r w:rsidRPr="004A28B6">
              <w:rPr>
                <w:rFonts w:ascii="Times New Roman" w:hAnsi="Times New Roman"/>
                <w:b/>
                <w:color w:val="auto"/>
                <w:sz w:val="28"/>
                <w:szCs w:val="28"/>
              </w:rPr>
              <w:t>Клас</w:t>
            </w:r>
            <w:proofErr w:type="spellEnd"/>
            <w:r w:rsidRPr="004A28B6">
              <w:rPr>
                <w:rFonts w:ascii="Times New Roman" w:hAnsi="Times New Roman"/>
                <w:b/>
                <w:color w:val="auto"/>
                <w:sz w:val="28"/>
                <w:szCs w:val="28"/>
              </w:rPr>
              <w:t xml:space="preserve"> </w:t>
            </w:r>
          </w:p>
        </w:tc>
        <w:tc>
          <w:tcPr>
            <w:tcW w:w="2481" w:type="dxa"/>
          </w:tcPr>
          <w:p w:rsidR="007D51D6" w:rsidRPr="007D51D6" w:rsidRDefault="007D51D6" w:rsidP="00231407">
            <w:pPr>
              <w:jc w:val="both"/>
              <w:rPr>
                <w:rFonts w:ascii="Times New Roman" w:hAnsi="Times New Roman"/>
                <w:b/>
                <w:color w:val="auto"/>
                <w:sz w:val="28"/>
                <w:szCs w:val="28"/>
                <w:lang w:val="ru-RU"/>
              </w:rPr>
            </w:pPr>
            <w:r w:rsidRPr="007D51D6">
              <w:rPr>
                <w:rFonts w:ascii="Times New Roman" w:hAnsi="Times New Roman"/>
                <w:b/>
                <w:color w:val="auto"/>
                <w:sz w:val="28"/>
                <w:szCs w:val="28"/>
                <w:lang w:val="ru-RU"/>
              </w:rPr>
              <w:t xml:space="preserve">Документ про </w:t>
            </w:r>
            <w:proofErr w:type="spellStart"/>
            <w:r w:rsidRPr="007D51D6">
              <w:rPr>
                <w:rFonts w:ascii="Times New Roman" w:hAnsi="Times New Roman"/>
                <w:b/>
                <w:color w:val="auto"/>
                <w:sz w:val="28"/>
                <w:szCs w:val="28"/>
                <w:lang w:val="ru-RU"/>
              </w:rPr>
              <w:t>надання</w:t>
            </w:r>
            <w:proofErr w:type="spellEnd"/>
            <w:r w:rsidRPr="007D51D6">
              <w:rPr>
                <w:rFonts w:ascii="Times New Roman" w:hAnsi="Times New Roman"/>
                <w:b/>
                <w:color w:val="auto"/>
                <w:sz w:val="28"/>
                <w:szCs w:val="28"/>
                <w:lang w:val="ru-RU"/>
              </w:rPr>
              <w:t xml:space="preserve"> грифа МОНУ</w:t>
            </w:r>
          </w:p>
        </w:tc>
      </w:tr>
      <w:tr w:rsidR="007D51D6" w:rsidRPr="00EA6D8A" w:rsidTr="00231407">
        <w:tc>
          <w:tcPr>
            <w:tcW w:w="883" w:type="dxa"/>
          </w:tcPr>
          <w:p w:rsidR="007D51D6" w:rsidRPr="007D51D6" w:rsidRDefault="007D51D6" w:rsidP="00231407">
            <w:pPr>
              <w:jc w:val="both"/>
              <w:rPr>
                <w:rFonts w:ascii="Times New Roman" w:hAnsi="Times New Roman"/>
                <w:b/>
                <w:color w:val="auto"/>
                <w:sz w:val="28"/>
                <w:szCs w:val="28"/>
                <w:u w:val="single"/>
                <w:lang w:val="ru-RU"/>
              </w:rPr>
            </w:pPr>
          </w:p>
        </w:tc>
        <w:tc>
          <w:tcPr>
            <w:tcW w:w="5103" w:type="dxa"/>
          </w:tcPr>
          <w:p w:rsidR="007D51D6" w:rsidRPr="007D51D6" w:rsidRDefault="007D51D6" w:rsidP="00231407">
            <w:pPr>
              <w:jc w:val="both"/>
              <w:rPr>
                <w:rFonts w:ascii="Times New Roman" w:hAnsi="Times New Roman"/>
                <w:b/>
                <w:color w:val="auto"/>
                <w:sz w:val="28"/>
                <w:szCs w:val="28"/>
                <w:u w:val="single"/>
                <w:lang w:val="ru-RU"/>
              </w:rPr>
            </w:pPr>
          </w:p>
        </w:tc>
        <w:tc>
          <w:tcPr>
            <w:tcW w:w="1455" w:type="dxa"/>
          </w:tcPr>
          <w:p w:rsidR="007D51D6" w:rsidRPr="007D51D6" w:rsidRDefault="007D51D6" w:rsidP="00231407">
            <w:pPr>
              <w:jc w:val="both"/>
              <w:rPr>
                <w:rFonts w:ascii="Times New Roman" w:hAnsi="Times New Roman"/>
                <w:b/>
                <w:color w:val="auto"/>
                <w:sz w:val="28"/>
                <w:szCs w:val="28"/>
                <w:u w:val="single"/>
                <w:lang w:val="ru-RU"/>
              </w:rPr>
            </w:pPr>
          </w:p>
        </w:tc>
        <w:tc>
          <w:tcPr>
            <w:tcW w:w="2481" w:type="dxa"/>
          </w:tcPr>
          <w:p w:rsidR="007D51D6" w:rsidRPr="007D51D6" w:rsidRDefault="007D51D6" w:rsidP="00231407">
            <w:pPr>
              <w:jc w:val="both"/>
              <w:rPr>
                <w:rFonts w:ascii="Times New Roman" w:hAnsi="Times New Roman"/>
                <w:b/>
                <w:color w:val="auto"/>
                <w:sz w:val="28"/>
                <w:szCs w:val="28"/>
                <w:u w:val="single"/>
                <w:lang w:val="ru-RU"/>
              </w:rPr>
            </w:pPr>
          </w:p>
        </w:tc>
      </w:tr>
      <w:tr w:rsidR="007D51D6" w:rsidRPr="00EA6D8A" w:rsidTr="00231407">
        <w:tc>
          <w:tcPr>
            <w:tcW w:w="883" w:type="dxa"/>
          </w:tcPr>
          <w:p w:rsidR="007D51D6" w:rsidRPr="007D51D6" w:rsidRDefault="007D51D6" w:rsidP="00231407">
            <w:pPr>
              <w:jc w:val="both"/>
              <w:rPr>
                <w:rFonts w:ascii="Times New Roman" w:hAnsi="Times New Roman"/>
                <w:b/>
                <w:color w:val="auto"/>
                <w:sz w:val="28"/>
                <w:szCs w:val="28"/>
                <w:u w:val="single"/>
                <w:lang w:val="ru-RU"/>
              </w:rPr>
            </w:pPr>
          </w:p>
        </w:tc>
        <w:tc>
          <w:tcPr>
            <w:tcW w:w="5103" w:type="dxa"/>
          </w:tcPr>
          <w:p w:rsidR="007D51D6" w:rsidRPr="007D51D6" w:rsidRDefault="007D51D6" w:rsidP="00231407">
            <w:pPr>
              <w:jc w:val="both"/>
              <w:rPr>
                <w:rFonts w:ascii="Times New Roman" w:hAnsi="Times New Roman"/>
                <w:b/>
                <w:color w:val="auto"/>
                <w:sz w:val="28"/>
                <w:szCs w:val="28"/>
                <w:u w:val="single"/>
                <w:lang w:val="ru-RU"/>
              </w:rPr>
            </w:pPr>
          </w:p>
        </w:tc>
        <w:tc>
          <w:tcPr>
            <w:tcW w:w="1455" w:type="dxa"/>
          </w:tcPr>
          <w:p w:rsidR="007D51D6" w:rsidRPr="007D51D6" w:rsidRDefault="007D51D6" w:rsidP="00231407">
            <w:pPr>
              <w:jc w:val="both"/>
              <w:rPr>
                <w:rFonts w:ascii="Times New Roman" w:hAnsi="Times New Roman"/>
                <w:b/>
                <w:color w:val="auto"/>
                <w:sz w:val="28"/>
                <w:szCs w:val="28"/>
                <w:u w:val="single"/>
                <w:lang w:val="ru-RU"/>
              </w:rPr>
            </w:pPr>
          </w:p>
        </w:tc>
        <w:tc>
          <w:tcPr>
            <w:tcW w:w="2481" w:type="dxa"/>
          </w:tcPr>
          <w:p w:rsidR="007D51D6" w:rsidRPr="007D51D6" w:rsidRDefault="007D51D6" w:rsidP="00231407">
            <w:pPr>
              <w:jc w:val="both"/>
              <w:rPr>
                <w:rFonts w:ascii="Times New Roman" w:hAnsi="Times New Roman"/>
                <w:b/>
                <w:color w:val="auto"/>
                <w:sz w:val="28"/>
                <w:szCs w:val="28"/>
                <w:u w:val="single"/>
                <w:lang w:val="ru-RU"/>
              </w:rPr>
            </w:pPr>
          </w:p>
        </w:tc>
      </w:tr>
      <w:tr w:rsidR="007D51D6" w:rsidRPr="00EA6D8A" w:rsidTr="00231407">
        <w:tc>
          <w:tcPr>
            <w:tcW w:w="883" w:type="dxa"/>
          </w:tcPr>
          <w:p w:rsidR="007D51D6" w:rsidRPr="007D51D6" w:rsidRDefault="007D51D6" w:rsidP="00231407">
            <w:pPr>
              <w:jc w:val="both"/>
              <w:rPr>
                <w:rFonts w:ascii="Times New Roman" w:hAnsi="Times New Roman"/>
                <w:b/>
                <w:color w:val="auto"/>
                <w:sz w:val="28"/>
                <w:szCs w:val="28"/>
                <w:u w:val="single"/>
                <w:lang w:val="ru-RU"/>
              </w:rPr>
            </w:pPr>
          </w:p>
        </w:tc>
        <w:tc>
          <w:tcPr>
            <w:tcW w:w="5103" w:type="dxa"/>
          </w:tcPr>
          <w:p w:rsidR="007D51D6" w:rsidRPr="007D51D6" w:rsidRDefault="007D51D6" w:rsidP="00231407">
            <w:pPr>
              <w:jc w:val="both"/>
              <w:rPr>
                <w:rFonts w:ascii="Times New Roman" w:hAnsi="Times New Roman"/>
                <w:b/>
                <w:color w:val="auto"/>
                <w:sz w:val="28"/>
                <w:szCs w:val="28"/>
                <w:u w:val="single"/>
                <w:lang w:val="ru-RU"/>
              </w:rPr>
            </w:pPr>
          </w:p>
        </w:tc>
        <w:tc>
          <w:tcPr>
            <w:tcW w:w="1455" w:type="dxa"/>
          </w:tcPr>
          <w:p w:rsidR="007D51D6" w:rsidRPr="007D51D6" w:rsidRDefault="007D51D6" w:rsidP="00231407">
            <w:pPr>
              <w:jc w:val="both"/>
              <w:rPr>
                <w:rFonts w:ascii="Times New Roman" w:hAnsi="Times New Roman"/>
                <w:b/>
                <w:color w:val="auto"/>
                <w:sz w:val="28"/>
                <w:szCs w:val="28"/>
                <w:u w:val="single"/>
                <w:lang w:val="ru-RU"/>
              </w:rPr>
            </w:pPr>
          </w:p>
        </w:tc>
        <w:tc>
          <w:tcPr>
            <w:tcW w:w="2481" w:type="dxa"/>
          </w:tcPr>
          <w:p w:rsidR="007D51D6" w:rsidRPr="007D51D6" w:rsidRDefault="007D51D6" w:rsidP="00231407">
            <w:pPr>
              <w:jc w:val="both"/>
              <w:rPr>
                <w:rFonts w:ascii="Times New Roman" w:hAnsi="Times New Roman"/>
                <w:b/>
                <w:color w:val="auto"/>
                <w:sz w:val="28"/>
                <w:szCs w:val="28"/>
                <w:u w:val="single"/>
                <w:lang w:val="ru-RU"/>
              </w:rPr>
            </w:pPr>
          </w:p>
        </w:tc>
      </w:tr>
      <w:tr w:rsidR="007D51D6" w:rsidRPr="00EA6D8A" w:rsidTr="00231407">
        <w:tc>
          <w:tcPr>
            <w:tcW w:w="883" w:type="dxa"/>
          </w:tcPr>
          <w:p w:rsidR="007D51D6" w:rsidRPr="007D51D6" w:rsidRDefault="007D51D6" w:rsidP="00231407">
            <w:pPr>
              <w:jc w:val="both"/>
              <w:rPr>
                <w:rFonts w:ascii="Times New Roman" w:hAnsi="Times New Roman"/>
                <w:b/>
                <w:color w:val="auto"/>
                <w:sz w:val="28"/>
                <w:szCs w:val="28"/>
                <w:u w:val="single"/>
                <w:lang w:val="ru-RU"/>
              </w:rPr>
            </w:pPr>
          </w:p>
        </w:tc>
        <w:tc>
          <w:tcPr>
            <w:tcW w:w="5103" w:type="dxa"/>
          </w:tcPr>
          <w:p w:rsidR="007D51D6" w:rsidRPr="007D51D6" w:rsidRDefault="007D51D6" w:rsidP="00231407">
            <w:pPr>
              <w:jc w:val="both"/>
              <w:rPr>
                <w:rFonts w:ascii="Times New Roman" w:hAnsi="Times New Roman"/>
                <w:b/>
                <w:color w:val="auto"/>
                <w:sz w:val="28"/>
                <w:szCs w:val="28"/>
                <w:u w:val="single"/>
                <w:lang w:val="ru-RU"/>
              </w:rPr>
            </w:pPr>
          </w:p>
        </w:tc>
        <w:tc>
          <w:tcPr>
            <w:tcW w:w="1455" w:type="dxa"/>
          </w:tcPr>
          <w:p w:rsidR="007D51D6" w:rsidRPr="007D51D6" w:rsidRDefault="007D51D6" w:rsidP="00231407">
            <w:pPr>
              <w:jc w:val="both"/>
              <w:rPr>
                <w:rFonts w:ascii="Times New Roman" w:hAnsi="Times New Roman"/>
                <w:b/>
                <w:color w:val="auto"/>
                <w:sz w:val="28"/>
                <w:szCs w:val="28"/>
                <w:u w:val="single"/>
                <w:lang w:val="ru-RU"/>
              </w:rPr>
            </w:pPr>
          </w:p>
        </w:tc>
        <w:tc>
          <w:tcPr>
            <w:tcW w:w="2481" w:type="dxa"/>
          </w:tcPr>
          <w:p w:rsidR="007D51D6" w:rsidRPr="007D51D6" w:rsidRDefault="007D51D6" w:rsidP="00231407">
            <w:pPr>
              <w:jc w:val="both"/>
              <w:rPr>
                <w:rFonts w:ascii="Times New Roman" w:hAnsi="Times New Roman"/>
                <w:b/>
                <w:color w:val="auto"/>
                <w:sz w:val="28"/>
                <w:szCs w:val="28"/>
                <w:u w:val="single"/>
                <w:lang w:val="ru-RU"/>
              </w:rPr>
            </w:pPr>
          </w:p>
        </w:tc>
      </w:tr>
      <w:tr w:rsidR="007D51D6" w:rsidRPr="00EA6D8A" w:rsidTr="00231407">
        <w:tc>
          <w:tcPr>
            <w:tcW w:w="883" w:type="dxa"/>
          </w:tcPr>
          <w:p w:rsidR="007D51D6" w:rsidRPr="007D51D6" w:rsidRDefault="007D51D6" w:rsidP="00231407">
            <w:pPr>
              <w:jc w:val="both"/>
              <w:rPr>
                <w:rFonts w:ascii="Times New Roman" w:hAnsi="Times New Roman"/>
                <w:b/>
                <w:color w:val="auto"/>
                <w:sz w:val="28"/>
                <w:szCs w:val="28"/>
                <w:u w:val="single"/>
                <w:lang w:val="ru-RU"/>
              </w:rPr>
            </w:pPr>
          </w:p>
        </w:tc>
        <w:tc>
          <w:tcPr>
            <w:tcW w:w="5103" w:type="dxa"/>
          </w:tcPr>
          <w:p w:rsidR="007D51D6" w:rsidRPr="007D51D6" w:rsidRDefault="007D51D6" w:rsidP="00231407">
            <w:pPr>
              <w:jc w:val="both"/>
              <w:rPr>
                <w:rFonts w:ascii="Times New Roman" w:hAnsi="Times New Roman"/>
                <w:b/>
                <w:color w:val="auto"/>
                <w:sz w:val="28"/>
                <w:szCs w:val="28"/>
                <w:u w:val="single"/>
                <w:lang w:val="ru-RU"/>
              </w:rPr>
            </w:pPr>
          </w:p>
        </w:tc>
        <w:tc>
          <w:tcPr>
            <w:tcW w:w="1455" w:type="dxa"/>
          </w:tcPr>
          <w:p w:rsidR="007D51D6" w:rsidRPr="007D51D6" w:rsidRDefault="007D51D6" w:rsidP="00231407">
            <w:pPr>
              <w:jc w:val="both"/>
              <w:rPr>
                <w:rFonts w:ascii="Times New Roman" w:hAnsi="Times New Roman"/>
                <w:b/>
                <w:color w:val="auto"/>
                <w:sz w:val="28"/>
                <w:szCs w:val="28"/>
                <w:u w:val="single"/>
                <w:lang w:val="ru-RU"/>
              </w:rPr>
            </w:pPr>
          </w:p>
        </w:tc>
        <w:tc>
          <w:tcPr>
            <w:tcW w:w="2481" w:type="dxa"/>
          </w:tcPr>
          <w:p w:rsidR="007D51D6" w:rsidRPr="007D51D6" w:rsidRDefault="007D51D6" w:rsidP="00231407">
            <w:pPr>
              <w:jc w:val="both"/>
              <w:rPr>
                <w:rFonts w:ascii="Times New Roman" w:hAnsi="Times New Roman"/>
                <w:b/>
                <w:color w:val="auto"/>
                <w:sz w:val="28"/>
                <w:szCs w:val="28"/>
                <w:u w:val="single"/>
                <w:lang w:val="ru-RU"/>
              </w:rPr>
            </w:pPr>
          </w:p>
        </w:tc>
      </w:tr>
    </w:tbl>
    <w:p w:rsidR="007D51D6" w:rsidRPr="00847C3E" w:rsidRDefault="007D51D6" w:rsidP="007D51D6">
      <w:pPr>
        <w:widowControl/>
        <w:ind w:left="567"/>
        <w:jc w:val="both"/>
        <w:rPr>
          <w:rFonts w:ascii="Times New Roman" w:eastAsia="Calibri" w:hAnsi="Times New Roman" w:cs="Times New Roman"/>
          <w:b/>
          <w:color w:val="auto"/>
          <w:sz w:val="22"/>
          <w:szCs w:val="22"/>
          <w:u w:val="single"/>
          <w:lang w:val="uk-UA" w:bidi="ar-SA"/>
        </w:rPr>
      </w:pPr>
    </w:p>
    <w:p w:rsidR="00D26595" w:rsidRDefault="00D26595">
      <w:pPr>
        <w:rPr>
          <w:lang w:val="uk-UA"/>
        </w:rPr>
      </w:pPr>
    </w:p>
    <w:p w:rsidR="00E873F3" w:rsidRPr="007D51D6" w:rsidRDefault="00E873F3">
      <w:pPr>
        <w:rPr>
          <w:lang w:val="uk-UA"/>
        </w:rPr>
      </w:pPr>
    </w:p>
    <w:sectPr w:rsidR="00E873F3" w:rsidRPr="007D51D6" w:rsidSect="00231407">
      <w:pgSz w:w="11909" w:h="16840"/>
      <w:pgMar w:top="360" w:right="360" w:bottom="851" w:left="1276" w:header="0" w:footer="3" w:gutter="0"/>
      <w:cols w:space="720"/>
      <w:noEndnote/>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A4B19"/>
    <w:multiLevelType w:val="hybridMultilevel"/>
    <w:tmpl w:val="7B5052BE"/>
    <w:lvl w:ilvl="0" w:tplc="0422000F">
      <w:start w:val="1"/>
      <w:numFmt w:val="decimal"/>
      <w:lvlText w:val="%1."/>
      <w:lvlJc w:val="left"/>
      <w:pPr>
        <w:ind w:left="360" w:hanging="360"/>
      </w:p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7D51D6"/>
    <w:rsid w:val="00030B87"/>
    <w:rsid w:val="000D6671"/>
    <w:rsid w:val="0011761D"/>
    <w:rsid w:val="00134EB8"/>
    <w:rsid w:val="00192218"/>
    <w:rsid w:val="001F50E2"/>
    <w:rsid w:val="00200F07"/>
    <w:rsid w:val="00214FE8"/>
    <w:rsid w:val="00231407"/>
    <w:rsid w:val="002E46C9"/>
    <w:rsid w:val="00304843"/>
    <w:rsid w:val="00336ED8"/>
    <w:rsid w:val="003B72EC"/>
    <w:rsid w:val="003C0A7C"/>
    <w:rsid w:val="003D2120"/>
    <w:rsid w:val="004167B1"/>
    <w:rsid w:val="00495169"/>
    <w:rsid w:val="005249FF"/>
    <w:rsid w:val="00586688"/>
    <w:rsid w:val="00620677"/>
    <w:rsid w:val="0069502A"/>
    <w:rsid w:val="00713597"/>
    <w:rsid w:val="00717743"/>
    <w:rsid w:val="00794A29"/>
    <w:rsid w:val="007D51D6"/>
    <w:rsid w:val="00816170"/>
    <w:rsid w:val="008215F2"/>
    <w:rsid w:val="0085139B"/>
    <w:rsid w:val="00855110"/>
    <w:rsid w:val="008A1EB9"/>
    <w:rsid w:val="008B3FC1"/>
    <w:rsid w:val="008F7BE3"/>
    <w:rsid w:val="0092769B"/>
    <w:rsid w:val="009351EE"/>
    <w:rsid w:val="00937044"/>
    <w:rsid w:val="009A2ED2"/>
    <w:rsid w:val="009A4589"/>
    <w:rsid w:val="00A41BCA"/>
    <w:rsid w:val="00A538E8"/>
    <w:rsid w:val="00AA7444"/>
    <w:rsid w:val="00AE5306"/>
    <w:rsid w:val="00B154FD"/>
    <w:rsid w:val="00B25036"/>
    <w:rsid w:val="00B672B9"/>
    <w:rsid w:val="00C55D8B"/>
    <w:rsid w:val="00C62CCD"/>
    <w:rsid w:val="00D26595"/>
    <w:rsid w:val="00D3543E"/>
    <w:rsid w:val="00E455A8"/>
    <w:rsid w:val="00E873F3"/>
    <w:rsid w:val="00E93E2A"/>
    <w:rsid w:val="00EA6D8A"/>
    <w:rsid w:val="00EC77B2"/>
    <w:rsid w:val="00ED618E"/>
    <w:rsid w:val="00F047AC"/>
    <w:rsid w:val="00F24BD8"/>
    <w:rsid w:val="00F327E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134EB8"/>
    <w:pPr>
      <w:widowControl w:val="0"/>
      <w:spacing w:after="0" w:line="240" w:lineRule="auto"/>
    </w:pPr>
    <w:rPr>
      <w:rFonts w:ascii="Microsoft Sans Serif" w:eastAsia="Microsoft Sans Serif" w:hAnsi="Microsoft Sans Serif" w:cs="Microsoft Sans Serif"/>
      <w:color w:val="000000"/>
      <w:sz w:val="24"/>
      <w:szCs w:val="24"/>
      <w:lang w:val="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D51D6"/>
    <w:pPr>
      <w:spacing w:after="0" w:line="240" w:lineRule="auto"/>
    </w:pPr>
    <w:rPr>
      <w:rFonts w:ascii="Calibri" w:eastAsia="Calibri" w:hAnsi="Calibri" w:cs="Times New Roman"/>
      <w:sz w:val="20"/>
      <w:szCs w:val="20"/>
      <w:lang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EC77B2"/>
    <w:rPr>
      <w:rFonts w:ascii="Segoe UI" w:hAnsi="Segoe UI" w:cs="Segoe UI"/>
      <w:sz w:val="18"/>
      <w:szCs w:val="18"/>
    </w:rPr>
  </w:style>
  <w:style w:type="character" w:customStyle="1" w:styleId="a5">
    <w:name w:val="Текст выноски Знак"/>
    <w:basedOn w:val="a0"/>
    <w:link w:val="a4"/>
    <w:uiPriority w:val="99"/>
    <w:semiHidden/>
    <w:rsid w:val="00EC77B2"/>
    <w:rPr>
      <w:rFonts w:ascii="Segoe UI" w:eastAsia="Microsoft Sans Serif" w:hAnsi="Segoe UI" w:cs="Segoe UI"/>
      <w:color w:val="000000"/>
      <w:sz w:val="18"/>
      <w:szCs w:val="18"/>
      <w:lang w:val="en-US" w:bidi="en-US"/>
    </w:rPr>
  </w:style>
</w:styles>
</file>

<file path=word/webSettings.xml><?xml version="1.0" encoding="utf-8"?>
<w:webSettings xmlns:r="http://schemas.openxmlformats.org/officeDocument/2006/relationships" xmlns:w="http://schemas.openxmlformats.org/wordprocessingml/2006/main">
  <w:divs>
    <w:div w:id="421882090">
      <w:bodyDiv w:val="1"/>
      <w:marLeft w:val="0"/>
      <w:marRight w:val="0"/>
      <w:marTop w:val="0"/>
      <w:marBottom w:val="0"/>
      <w:divBdr>
        <w:top w:val="none" w:sz="0" w:space="0" w:color="auto"/>
        <w:left w:val="none" w:sz="0" w:space="0" w:color="auto"/>
        <w:bottom w:val="none" w:sz="0" w:space="0" w:color="auto"/>
        <w:right w:val="none" w:sz="0" w:space="0" w:color="auto"/>
      </w:divBdr>
    </w:div>
    <w:div w:id="1879270484">
      <w:bodyDiv w:val="1"/>
      <w:marLeft w:val="0"/>
      <w:marRight w:val="0"/>
      <w:marTop w:val="0"/>
      <w:marBottom w:val="0"/>
      <w:divBdr>
        <w:top w:val="none" w:sz="0" w:space="0" w:color="auto"/>
        <w:left w:val="none" w:sz="0" w:space="0" w:color="auto"/>
        <w:bottom w:val="none" w:sz="0" w:space="0" w:color="auto"/>
        <w:right w:val="none" w:sz="0" w:space="0" w:color="auto"/>
      </w:divBdr>
    </w:div>
    <w:div w:id="2091733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19434</Words>
  <Characters>11078</Characters>
  <Application>Microsoft Office Word</Application>
  <DocSecurity>0</DocSecurity>
  <Lines>92</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30452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Школа</dc:creator>
  <cp:lastModifiedBy>vovch</cp:lastModifiedBy>
  <cp:revision>2</cp:revision>
  <cp:lastPrinted>2021-08-11T11:12:00Z</cp:lastPrinted>
  <dcterms:created xsi:type="dcterms:W3CDTF">2021-09-13T05:27:00Z</dcterms:created>
  <dcterms:modified xsi:type="dcterms:W3CDTF">2021-09-13T05:27:00Z</dcterms:modified>
</cp:coreProperties>
</file>